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7D69" w14:textId="0E9EA1A4" w:rsidR="002E750B" w:rsidRPr="002E750B" w:rsidRDefault="002E750B" w:rsidP="002E750B">
      <w:pPr>
        <w:pStyle w:val="Heading3"/>
        <w:rPr>
          <w:color w:val="002060"/>
        </w:rPr>
      </w:pPr>
      <w:r w:rsidRPr="002E750B">
        <w:rPr>
          <w:color w:val="002060"/>
        </w:rPr>
        <w:t>About Brunswick</w:t>
      </w:r>
    </w:p>
    <w:p w14:paraId="7B98EB46" w14:textId="77777777" w:rsidR="002E750B" w:rsidRDefault="002E750B" w:rsidP="002E750B">
      <w:pPr>
        <w:rPr>
          <w:rFonts w:asciiTheme="minorHAnsi" w:hAnsiTheme="minorHAnsi" w:cstheme="minorHAnsi"/>
        </w:rPr>
      </w:pPr>
      <w:r>
        <w:rPr>
          <w:rFonts w:asciiTheme="minorHAnsi" w:hAnsiTheme="minorHAnsi" w:cstheme="minorHAnsi"/>
        </w:rPr>
        <w:t xml:space="preserve">Brunswick is a strategic advisory firm focused on critical issues. Our purpose is to help the great value-creating organizations of the world play a more successful role in society. </w:t>
      </w:r>
    </w:p>
    <w:p w14:paraId="3486DD3C" w14:textId="77777777" w:rsidR="002E750B" w:rsidRDefault="002E750B" w:rsidP="002E750B">
      <w:pPr>
        <w:rPr>
          <w:rFonts w:asciiTheme="minorHAnsi" w:hAnsiTheme="minorHAnsi" w:cstheme="minorHAnsi"/>
        </w:rPr>
      </w:pPr>
    </w:p>
    <w:p w14:paraId="34E20391" w14:textId="77777777" w:rsidR="002E750B" w:rsidRDefault="002E750B" w:rsidP="002E750B">
      <w:pPr>
        <w:rPr>
          <w:rFonts w:asciiTheme="minorHAnsi" w:hAnsiTheme="minorHAnsi" w:cstheme="minorHAnsi"/>
        </w:rPr>
      </w:pPr>
      <w:r>
        <w:rPr>
          <w:rFonts w:asciiTheme="minorHAnsi" w:hAnsiTheme="minorHAnsi" w:cstheme="minorHAnsi"/>
        </w:rPr>
        <w:t xml:space="preserve">We advise on critical issues at the center of business, politics and society, and help our clients – the leaders of large, complex organizations – understand and navigate these interconnected worlds. </w:t>
      </w:r>
    </w:p>
    <w:p w14:paraId="5DAF9110" w14:textId="77777777" w:rsidR="002E750B" w:rsidRDefault="002E750B" w:rsidP="002E750B">
      <w:pPr>
        <w:rPr>
          <w:rFonts w:asciiTheme="minorHAnsi" w:hAnsiTheme="minorHAnsi" w:cstheme="minorHAnsi"/>
        </w:rPr>
      </w:pPr>
    </w:p>
    <w:p w14:paraId="335D0647" w14:textId="77777777" w:rsidR="002E750B" w:rsidRDefault="002E750B" w:rsidP="002E750B">
      <w:pPr>
        <w:rPr>
          <w:rFonts w:asciiTheme="minorHAnsi" w:hAnsiTheme="minorHAnsi" w:cstheme="minorHAnsi"/>
        </w:rPr>
      </w:pPr>
      <w:r>
        <w:rPr>
          <w:rFonts w:asciiTheme="minorHAnsi" w:hAnsiTheme="minorHAnsi" w:cstheme="minorHAnsi"/>
        </w:rPr>
        <w:t xml:space="preserve">Brunswick is one firm globally, operating as a single profit center. This allows us to respond seamlessly and effectively to clients’ needs wherever they are in the world. </w:t>
      </w:r>
    </w:p>
    <w:p w14:paraId="12C6A81D" w14:textId="77777777" w:rsidR="002E750B" w:rsidRDefault="002E750B" w:rsidP="002E750B">
      <w:pPr>
        <w:rPr>
          <w:rFonts w:asciiTheme="minorHAnsi" w:hAnsiTheme="minorHAnsi" w:cstheme="minorHAnsi"/>
        </w:rPr>
      </w:pPr>
    </w:p>
    <w:p w14:paraId="39787835" w14:textId="5033DF37" w:rsidR="002E750B" w:rsidRPr="002E750B" w:rsidRDefault="002E750B" w:rsidP="002E750B">
      <w:pPr>
        <w:pStyle w:val="Heading3"/>
      </w:pPr>
      <w:r>
        <w:t>Background</w:t>
      </w:r>
    </w:p>
    <w:p w14:paraId="5DA86C3C" w14:textId="1589D3E4" w:rsidR="002E750B" w:rsidRDefault="002E750B" w:rsidP="002E750B">
      <w:pPr>
        <w:rPr>
          <w:rFonts w:asciiTheme="minorHAnsi" w:hAnsiTheme="minorHAnsi" w:cstheme="minorHAnsi"/>
        </w:rPr>
      </w:pPr>
      <w:r>
        <w:rPr>
          <w:rFonts w:asciiTheme="minorHAnsi" w:hAnsiTheme="minorHAnsi" w:cstheme="minorHAnsi"/>
        </w:rPr>
        <w:t>Founded in London in 1987, Brunswick’s global partnership has grown organically to 2</w:t>
      </w:r>
      <w:r w:rsidR="00C15B7C">
        <w:rPr>
          <w:rFonts w:asciiTheme="minorHAnsi" w:hAnsiTheme="minorHAnsi" w:cstheme="minorHAnsi"/>
        </w:rPr>
        <w:t>4</w:t>
      </w:r>
      <w:r>
        <w:rPr>
          <w:rFonts w:asciiTheme="minorHAnsi" w:hAnsiTheme="minorHAnsi" w:cstheme="minorHAnsi"/>
        </w:rPr>
        <w:t xml:space="preserve"> offices in 1</w:t>
      </w:r>
      <w:r w:rsidR="00C15B7C">
        <w:rPr>
          <w:rFonts w:asciiTheme="minorHAnsi" w:hAnsiTheme="minorHAnsi" w:cstheme="minorHAnsi"/>
        </w:rPr>
        <w:t>5</w:t>
      </w:r>
      <w:r>
        <w:rPr>
          <w:rFonts w:asciiTheme="minorHAnsi" w:hAnsiTheme="minorHAnsi" w:cstheme="minorHAnsi"/>
        </w:rPr>
        <w:t xml:space="preserve"> countries. We began as a M&amp;A and financial communications firm and, over time, expanded our capabilities and expertise to crisis communications and communications on other business critical issues. We invested in new offices, sectors and a wider variety of offers for clients such as public and regulatory affairs, major litigation, business and society, cyber, employee engagement and digital. Our in-house creative agency, Merchant Cantos, delivers creative, visual content for clients. </w:t>
      </w:r>
    </w:p>
    <w:p w14:paraId="214D119D" w14:textId="77777777" w:rsidR="002E750B" w:rsidRDefault="002E750B" w:rsidP="002E750B">
      <w:pPr>
        <w:rPr>
          <w:rFonts w:asciiTheme="minorHAnsi" w:hAnsiTheme="minorHAnsi" w:cstheme="minorHAnsi"/>
        </w:rPr>
      </w:pPr>
    </w:p>
    <w:p w14:paraId="24A98961" w14:textId="77777777" w:rsidR="002E750B" w:rsidRDefault="002E750B" w:rsidP="002E750B">
      <w:pPr>
        <w:rPr>
          <w:rFonts w:asciiTheme="minorHAnsi" w:hAnsiTheme="minorHAnsi" w:cstheme="minorHAnsi"/>
        </w:rPr>
      </w:pPr>
      <w:r>
        <w:rPr>
          <w:rFonts w:asciiTheme="minorHAnsi" w:hAnsiTheme="minorHAnsi" w:cstheme="minorHAnsi"/>
        </w:rPr>
        <w:t xml:space="preserve">We rank number 1 in the world over the last five years by global deal value and global deal volume and were named Band 1 advisors in the U.S. and the UK earlier this year by Chambers and Partners, the legal rankings service, as one of the very top communications firms offering legal and litigation support work. </w:t>
      </w:r>
    </w:p>
    <w:p w14:paraId="170823CF" w14:textId="77777777" w:rsidR="002E750B" w:rsidRDefault="002E750B" w:rsidP="002E750B">
      <w:pPr>
        <w:rPr>
          <w:rFonts w:asciiTheme="minorHAnsi" w:hAnsiTheme="minorHAnsi" w:cstheme="minorHAnsi"/>
        </w:rPr>
      </w:pPr>
    </w:p>
    <w:p w14:paraId="2E52804F" w14:textId="77777777" w:rsidR="002E750B" w:rsidRDefault="002E750B" w:rsidP="002E750B">
      <w:pPr>
        <w:rPr>
          <w:rFonts w:asciiTheme="minorHAnsi" w:hAnsiTheme="minorHAnsi" w:cstheme="minorHAnsi"/>
        </w:rPr>
      </w:pPr>
      <w:r>
        <w:rPr>
          <w:rFonts w:asciiTheme="minorHAnsi" w:hAnsiTheme="minorHAnsi" w:cstheme="minorHAnsi"/>
        </w:rPr>
        <w:t xml:space="preserve">Our CEO is Neal Wolin, based in Washington, D.C. Our Chairman is Sir Alan Parker, based in London.  </w:t>
      </w:r>
    </w:p>
    <w:p w14:paraId="2E1134D0" w14:textId="77777777" w:rsidR="002E750B" w:rsidRDefault="002E750B" w:rsidP="002E750B">
      <w:pPr>
        <w:rPr>
          <w:rFonts w:asciiTheme="minorHAnsi" w:hAnsiTheme="minorHAnsi" w:cstheme="minorHAnsi"/>
        </w:rPr>
      </w:pPr>
    </w:p>
    <w:p w14:paraId="28CD1EFF" w14:textId="44A70F94" w:rsidR="002E750B" w:rsidRPr="002E750B" w:rsidRDefault="002E750B" w:rsidP="002E750B">
      <w:pPr>
        <w:pStyle w:val="Heading3"/>
        <w:rPr>
          <w:color w:val="4F36AD" w:themeColor="accent1" w:themeShade="BF"/>
        </w:rPr>
      </w:pPr>
      <w:r w:rsidRPr="002E750B">
        <w:rPr>
          <w:color w:val="4F36AD" w:themeColor="accent1" w:themeShade="BF"/>
        </w:rPr>
        <w:t xml:space="preserve">The Americas </w:t>
      </w:r>
    </w:p>
    <w:p w14:paraId="602AD9DA" w14:textId="77777777" w:rsidR="002E750B" w:rsidRDefault="002E750B" w:rsidP="002E750B">
      <w:pPr>
        <w:rPr>
          <w:rFonts w:asciiTheme="minorHAnsi" w:hAnsiTheme="minorHAnsi" w:cstheme="minorHAnsi"/>
        </w:rPr>
      </w:pPr>
      <w:r>
        <w:rPr>
          <w:rFonts w:asciiTheme="minorHAnsi" w:hAnsiTheme="minorHAnsi" w:cstheme="minorHAnsi"/>
        </w:rPr>
        <w:t xml:space="preserve">In the U.S., we have offices in Chicago, Dallas, New York, San Francisco and Washington, D.C. In Brazil, we have an office in Sao Paulo. We advise clients on, among other things, domestic and cross border M&amp;A, IPOs, activism, capital markets and investor relations, public and regulatory affairs, geopolitical issues, litigation, crisis, cyber, employee engagement, digital, opinion research and on broader reputation campaigns. </w:t>
      </w:r>
    </w:p>
    <w:p w14:paraId="66F46965" w14:textId="77777777" w:rsidR="002E750B" w:rsidRDefault="002E750B" w:rsidP="002E750B">
      <w:pPr>
        <w:rPr>
          <w:rFonts w:asciiTheme="minorHAnsi" w:hAnsiTheme="minorHAnsi" w:cstheme="minorHAnsi"/>
        </w:rPr>
      </w:pPr>
    </w:p>
    <w:p w14:paraId="497C226E" w14:textId="77777777" w:rsidR="002E750B" w:rsidRDefault="002E750B" w:rsidP="002E750B">
      <w:pPr>
        <w:rPr>
          <w:rFonts w:asciiTheme="minorHAnsi" w:hAnsiTheme="minorHAnsi" w:cstheme="minorHAnsi"/>
        </w:rPr>
      </w:pPr>
      <w:r>
        <w:rPr>
          <w:rFonts w:asciiTheme="minorHAnsi" w:hAnsiTheme="minorHAnsi" w:cstheme="minorHAnsi"/>
        </w:rPr>
        <w:t xml:space="preserve">Colleagues in the U.S. are drawn from a variety of backgrounds and consist of in-depth industry and sector experts from banking, law, accounting, politics, government, journalism and the media, consulting and elsewhere. Our U.S. CEO is Nik Deogun. </w:t>
      </w:r>
    </w:p>
    <w:p w14:paraId="3A41AE87" w14:textId="77777777" w:rsidR="002E750B" w:rsidRDefault="002E750B" w:rsidP="002E750B">
      <w:pPr>
        <w:rPr>
          <w:rFonts w:asciiTheme="minorHAnsi" w:hAnsiTheme="minorHAnsi" w:cstheme="minorHAnsi"/>
        </w:rPr>
      </w:pPr>
    </w:p>
    <w:p w14:paraId="04D13F59" w14:textId="77777777" w:rsidR="002E750B" w:rsidRDefault="002E750B" w:rsidP="002E750B">
      <w:pPr>
        <w:rPr>
          <w:rFonts w:asciiTheme="minorHAnsi" w:hAnsiTheme="minorHAnsi" w:cstheme="minorHAnsi"/>
        </w:rPr>
      </w:pPr>
      <w:r>
        <w:rPr>
          <w:rFonts w:asciiTheme="minorHAnsi" w:hAnsiTheme="minorHAnsi" w:cstheme="minorHAnsi"/>
        </w:rPr>
        <w:t xml:space="preserve">Examples of long-standing clients in the U.S. include Abbott, AIG, AT&amp;T, Harley-Davidson, McKinsey, Microsoft, United Airlines, United Healthcare, Stanford Medicine, The Gates Foundation and Western Union. </w:t>
      </w:r>
    </w:p>
    <w:p w14:paraId="6A77E5B0" w14:textId="77777777" w:rsidR="002E750B" w:rsidRDefault="002E750B" w:rsidP="002E750B">
      <w:pPr>
        <w:rPr>
          <w:rFonts w:asciiTheme="minorHAnsi" w:hAnsiTheme="minorHAnsi" w:cstheme="minorHAnsi"/>
        </w:rPr>
      </w:pPr>
    </w:p>
    <w:p w14:paraId="14B37F29" w14:textId="77777777" w:rsidR="002E750B" w:rsidRPr="00584E79" w:rsidRDefault="002E750B" w:rsidP="002E750B">
      <w:pPr>
        <w:rPr>
          <w:rFonts w:asciiTheme="minorHAnsi" w:hAnsiTheme="minorHAnsi" w:cstheme="minorHAnsi"/>
        </w:rPr>
      </w:pPr>
      <w:r>
        <w:rPr>
          <w:rFonts w:asciiTheme="minorHAnsi" w:hAnsiTheme="minorHAnsi" w:cstheme="minorHAnsi"/>
        </w:rPr>
        <w:lastRenderedPageBreak/>
        <w:t xml:space="preserve">For more information on Brunswick, including our offices and client offers, please visit our website: </w:t>
      </w:r>
      <w:hyperlink r:id="rId11" w:history="1">
        <w:r w:rsidRPr="007F41E8">
          <w:rPr>
            <w:rStyle w:val="Hyperlink"/>
            <w:rFonts w:asciiTheme="minorHAnsi" w:hAnsiTheme="minorHAnsi" w:cstheme="minorHAnsi"/>
          </w:rPr>
          <w:t>www.brunswickgroup.com</w:t>
        </w:r>
      </w:hyperlink>
      <w:r>
        <w:rPr>
          <w:rFonts w:asciiTheme="minorHAnsi" w:hAnsiTheme="minorHAnsi" w:cstheme="minorHAnsi"/>
        </w:rPr>
        <w:t xml:space="preserve"> </w:t>
      </w:r>
    </w:p>
    <w:p w14:paraId="68A03FBD" w14:textId="191E8DDC" w:rsidR="00297ADE" w:rsidRPr="002E750B" w:rsidRDefault="00297ADE" w:rsidP="002E750B">
      <w:pPr>
        <w:pStyle w:val="Heading3"/>
        <w:rPr>
          <w:color w:val="auto"/>
        </w:rPr>
      </w:pPr>
      <w:r w:rsidRPr="002E750B">
        <w:rPr>
          <w:color w:val="auto"/>
        </w:rPr>
        <w:t>Opportunity</w:t>
      </w:r>
    </w:p>
    <w:p w14:paraId="66BA31AA" w14:textId="18984D02" w:rsidR="00297ADE" w:rsidRPr="00297ADE" w:rsidRDefault="00297ADE" w:rsidP="00297ADE">
      <w:pPr>
        <w:rPr>
          <w:rFonts w:asciiTheme="minorHAnsi" w:hAnsiTheme="minorHAnsi" w:cstheme="minorHAnsi"/>
        </w:rPr>
      </w:pPr>
      <w:r w:rsidRPr="00297ADE">
        <w:rPr>
          <w:rFonts w:asciiTheme="minorHAnsi" w:hAnsiTheme="minorHAnsi" w:cstheme="minorHAnsi"/>
        </w:rPr>
        <w:t xml:space="preserve">Brunswick Group is </w:t>
      </w:r>
      <w:r w:rsidR="00A05D43">
        <w:rPr>
          <w:rFonts w:asciiTheme="minorHAnsi" w:hAnsiTheme="minorHAnsi" w:cstheme="minorHAnsi"/>
        </w:rPr>
        <w:t>seeking</w:t>
      </w:r>
      <w:r w:rsidRPr="00297ADE">
        <w:rPr>
          <w:rFonts w:asciiTheme="minorHAnsi" w:hAnsiTheme="minorHAnsi" w:cstheme="minorHAnsi"/>
        </w:rPr>
        <w:t xml:space="preserve"> an Associate wit</w:t>
      </w:r>
      <w:r w:rsidR="009A306D">
        <w:rPr>
          <w:rFonts w:asciiTheme="minorHAnsi" w:hAnsiTheme="minorHAnsi" w:cstheme="minorHAnsi"/>
        </w:rPr>
        <w:t>h</w:t>
      </w:r>
      <w:r w:rsidRPr="00297ADE">
        <w:rPr>
          <w:rFonts w:asciiTheme="minorHAnsi" w:hAnsiTheme="minorHAnsi" w:cstheme="minorHAnsi"/>
        </w:rPr>
        <w:t xml:space="preserve"> experience </w:t>
      </w:r>
      <w:r w:rsidR="009A306D">
        <w:rPr>
          <w:rFonts w:asciiTheme="minorHAnsi" w:hAnsiTheme="minorHAnsi" w:cstheme="minorHAnsi"/>
        </w:rPr>
        <w:t xml:space="preserve">in </w:t>
      </w:r>
      <w:r w:rsidR="00836A56">
        <w:rPr>
          <w:rFonts w:asciiTheme="minorHAnsi" w:hAnsiTheme="minorHAnsi" w:cstheme="minorHAnsi"/>
        </w:rPr>
        <w:t xml:space="preserve">an advisory role for Japanese </w:t>
      </w:r>
      <w:r w:rsidR="00604063">
        <w:rPr>
          <w:rFonts w:asciiTheme="minorHAnsi" w:hAnsiTheme="minorHAnsi" w:cstheme="minorHAnsi"/>
        </w:rPr>
        <w:t>organizations</w:t>
      </w:r>
      <w:r w:rsidR="00836A56">
        <w:rPr>
          <w:rFonts w:asciiTheme="minorHAnsi" w:hAnsiTheme="minorHAnsi" w:cstheme="minorHAnsi"/>
        </w:rPr>
        <w:t xml:space="preserve"> </w:t>
      </w:r>
      <w:r w:rsidRPr="00297ADE">
        <w:rPr>
          <w:rFonts w:asciiTheme="minorHAnsi" w:hAnsiTheme="minorHAnsi" w:cstheme="minorHAnsi"/>
        </w:rPr>
        <w:t xml:space="preserve">to join the team in </w:t>
      </w:r>
      <w:r w:rsidR="0057129C" w:rsidRPr="00167647">
        <w:rPr>
          <w:rFonts w:asciiTheme="minorHAnsi" w:hAnsiTheme="minorHAnsi" w:cstheme="minorHAnsi"/>
        </w:rPr>
        <w:t>Washington, D.C</w:t>
      </w:r>
      <w:r w:rsidR="00167647">
        <w:rPr>
          <w:rFonts w:asciiTheme="minorHAnsi" w:hAnsiTheme="minorHAnsi" w:cstheme="minorHAnsi"/>
        </w:rPr>
        <w:t xml:space="preserve"> (preferred) or in New York City</w:t>
      </w:r>
      <w:r w:rsidRPr="00297ADE">
        <w:rPr>
          <w:rFonts w:asciiTheme="minorHAnsi" w:hAnsiTheme="minorHAnsi" w:cstheme="minorHAnsi"/>
        </w:rPr>
        <w:t>. Associates are able to leverage their own specialized skills and backgrounds while operating in Brunswick’s generalist environment.</w:t>
      </w:r>
    </w:p>
    <w:p w14:paraId="10103834" w14:textId="77777777" w:rsidR="00297ADE" w:rsidRDefault="00297ADE" w:rsidP="00297ADE">
      <w:r>
        <w:t xml:space="preserve">                                                                                                                                                                                                                                                                                        </w:t>
      </w:r>
    </w:p>
    <w:p w14:paraId="5A5A658F" w14:textId="3494DF32" w:rsidR="00297ADE" w:rsidRDefault="00297ADE" w:rsidP="00297ADE">
      <w:pPr>
        <w:rPr>
          <w:rFonts w:asciiTheme="majorHAnsi" w:hAnsiTheme="majorHAnsi" w:cstheme="majorHAnsi"/>
          <w:u w:val="single"/>
        </w:rPr>
      </w:pPr>
      <w:r w:rsidRPr="00297ADE">
        <w:rPr>
          <w:rFonts w:asciiTheme="majorHAnsi" w:hAnsiTheme="majorHAnsi" w:cstheme="majorHAnsi"/>
          <w:u w:val="single"/>
        </w:rPr>
        <w:t>Responsibilities may include but are not limited to:</w:t>
      </w:r>
    </w:p>
    <w:p w14:paraId="4E433DDB" w14:textId="04A8D959" w:rsidR="009A306D" w:rsidRDefault="009A306D" w:rsidP="00297ADE">
      <w:pPr>
        <w:rPr>
          <w:rFonts w:asciiTheme="majorHAnsi" w:hAnsiTheme="majorHAnsi" w:cstheme="majorHAnsi"/>
          <w:u w:val="single"/>
        </w:rPr>
      </w:pPr>
    </w:p>
    <w:p w14:paraId="5CA6D631" w14:textId="1754BF43" w:rsidR="009A306D" w:rsidRPr="009A306D" w:rsidRDefault="009A306D" w:rsidP="00297ADE">
      <w:pPr>
        <w:rPr>
          <w:rFonts w:asciiTheme="majorHAnsi" w:hAnsiTheme="majorHAnsi" w:cstheme="majorHAnsi"/>
        </w:rPr>
      </w:pPr>
      <w:r w:rsidRPr="00EF1A55">
        <w:rPr>
          <w:rFonts w:asciiTheme="majorHAnsi" w:hAnsiTheme="majorHAnsi" w:cstheme="majorHAnsi"/>
        </w:rPr>
        <w:t>Client Contribution &amp; Handling</w:t>
      </w:r>
    </w:p>
    <w:p w14:paraId="58F71675" w14:textId="54975921" w:rsidR="00297ADE" w:rsidRDefault="00297ADE" w:rsidP="00C257F1">
      <w:pPr>
        <w:numPr>
          <w:ilvl w:val="0"/>
          <w:numId w:val="4"/>
        </w:numPr>
        <w:autoSpaceDN w:val="0"/>
        <w:spacing w:line="240" w:lineRule="auto"/>
        <w:rPr>
          <w:rFonts w:asciiTheme="minorHAnsi" w:hAnsiTheme="minorHAnsi" w:cstheme="minorHAnsi"/>
          <w:szCs w:val="22"/>
        </w:rPr>
      </w:pPr>
      <w:r w:rsidRPr="00297ADE">
        <w:rPr>
          <w:rFonts w:asciiTheme="minorHAnsi" w:hAnsiTheme="minorHAnsi" w:cstheme="minorHAnsi"/>
          <w:szCs w:val="22"/>
        </w:rPr>
        <w:t xml:space="preserve">Serve as an expert </w:t>
      </w:r>
      <w:r w:rsidR="009A306D">
        <w:rPr>
          <w:rFonts w:asciiTheme="minorHAnsi" w:hAnsiTheme="minorHAnsi" w:cstheme="minorHAnsi"/>
          <w:szCs w:val="22"/>
        </w:rPr>
        <w:t xml:space="preserve">to </w:t>
      </w:r>
      <w:r w:rsidR="00254750">
        <w:rPr>
          <w:rFonts w:asciiTheme="minorHAnsi" w:hAnsiTheme="minorHAnsi" w:cstheme="minorHAnsi"/>
          <w:szCs w:val="22"/>
        </w:rPr>
        <w:t xml:space="preserve">Japanese and American </w:t>
      </w:r>
      <w:r w:rsidR="009A306D">
        <w:rPr>
          <w:rFonts w:asciiTheme="minorHAnsi" w:hAnsiTheme="minorHAnsi" w:cstheme="minorHAnsi"/>
          <w:szCs w:val="22"/>
        </w:rPr>
        <w:t xml:space="preserve">clients </w:t>
      </w:r>
      <w:r w:rsidR="00145F0A" w:rsidRPr="00836A56">
        <w:rPr>
          <w:rFonts w:asciiTheme="minorHAnsi" w:hAnsiTheme="minorHAnsi" w:cstheme="minorHAnsi"/>
          <w:szCs w:val="22"/>
        </w:rPr>
        <w:t>o</w:t>
      </w:r>
      <w:r w:rsidRPr="00254750">
        <w:rPr>
          <w:rFonts w:asciiTheme="minorHAnsi" w:hAnsiTheme="minorHAnsi" w:cstheme="minorHAnsi"/>
          <w:szCs w:val="22"/>
        </w:rPr>
        <w:t xml:space="preserve">n </w:t>
      </w:r>
      <w:r w:rsidR="00254750">
        <w:rPr>
          <w:rFonts w:asciiTheme="minorHAnsi" w:hAnsiTheme="minorHAnsi" w:cstheme="minorHAnsi"/>
          <w:szCs w:val="22"/>
        </w:rPr>
        <w:t xml:space="preserve">critical issues </w:t>
      </w:r>
      <w:r w:rsidR="00254750">
        <w:rPr>
          <w:rFonts w:asciiTheme="minorHAnsi" w:hAnsiTheme="minorHAnsi" w:cstheme="minorHAnsi"/>
        </w:rPr>
        <w:t>at the center of business, politics and society</w:t>
      </w:r>
      <w:r w:rsidR="00254750" w:rsidRPr="00254750">
        <w:rPr>
          <w:rFonts w:asciiTheme="minorHAnsi" w:hAnsiTheme="minorHAnsi" w:cstheme="minorHAnsi"/>
          <w:szCs w:val="22"/>
        </w:rPr>
        <w:t xml:space="preserve"> </w:t>
      </w:r>
      <w:r w:rsidRPr="00297ADE">
        <w:rPr>
          <w:rFonts w:asciiTheme="minorHAnsi" w:hAnsiTheme="minorHAnsi" w:cstheme="minorHAnsi"/>
          <w:szCs w:val="22"/>
        </w:rPr>
        <w:t xml:space="preserve">across multiple </w:t>
      </w:r>
      <w:proofErr w:type="gramStart"/>
      <w:r w:rsidRPr="00297ADE">
        <w:rPr>
          <w:rFonts w:asciiTheme="minorHAnsi" w:hAnsiTheme="minorHAnsi" w:cstheme="minorHAnsi"/>
          <w:szCs w:val="22"/>
        </w:rPr>
        <w:t>industries</w:t>
      </w:r>
      <w:proofErr w:type="gramEnd"/>
    </w:p>
    <w:p w14:paraId="21F5FFD9" w14:textId="19EA2597" w:rsidR="00254750" w:rsidRDefault="00254750" w:rsidP="00C257F1">
      <w:pPr>
        <w:numPr>
          <w:ilvl w:val="0"/>
          <w:numId w:val="4"/>
        </w:numPr>
        <w:autoSpaceDN w:val="0"/>
        <w:spacing w:line="240" w:lineRule="auto"/>
        <w:rPr>
          <w:rFonts w:asciiTheme="minorHAnsi" w:hAnsiTheme="minorHAnsi" w:cstheme="minorHAnsi"/>
          <w:szCs w:val="22"/>
        </w:rPr>
      </w:pPr>
      <w:r>
        <w:rPr>
          <w:rFonts w:asciiTheme="minorHAnsi" w:hAnsiTheme="minorHAnsi" w:cstheme="minorHAnsi"/>
          <w:szCs w:val="22"/>
        </w:rPr>
        <w:t>Manage day-to-day communications with U.S. based Japanese clients and U.S. clients interested in Japan business, as well as other internal colleagues in the U.S. and across the world</w:t>
      </w:r>
    </w:p>
    <w:p w14:paraId="3519ECC6" w14:textId="22ED7B16" w:rsidR="009A306D" w:rsidRDefault="009A306D" w:rsidP="00C257F1">
      <w:pPr>
        <w:numPr>
          <w:ilvl w:val="0"/>
          <w:numId w:val="4"/>
        </w:numPr>
        <w:autoSpaceDN w:val="0"/>
        <w:spacing w:line="240" w:lineRule="auto"/>
        <w:rPr>
          <w:rFonts w:asciiTheme="minorHAnsi" w:hAnsiTheme="minorHAnsi" w:cstheme="minorHAnsi"/>
          <w:szCs w:val="22"/>
        </w:rPr>
      </w:pPr>
      <w:r w:rsidRPr="00297ADE">
        <w:rPr>
          <w:rFonts w:asciiTheme="minorHAnsi" w:hAnsiTheme="minorHAnsi" w:cstheme="minorHAnsi"/>
          <w:szCs w:val="22"/>
        </w:rPr>
        <w:t>Provide relevant insight, guidance and advice to</w:t>
      </w:r>
      <w:r w:rsidR="003D5030">
        <w:rPr>
          <w:rFonts w:asciiTheme="minorHAnsi" w:hAnsiTheme="minorHAnsi" w:cstheme="minorHAnsi"/>
          <w:szCs w:val="22"/>
        </w:rPr>
        <w:t xml:space="preserve"> clients</w:t>
      </w:r>
      <w:r w:rsidR="000215D4">
        <w:rPr>
          <w:rFonts w:asciiTheme="minorHAnsi" w:hAnsiTheme="minorHAnsi" w:cstheme="minorHAnsi"/>
          <w:szCs w:val="22"/>
        </w:rPr>
        <w:t xml:space="preserve"> using </w:t>
      </w:r>
      <w:r w:rsidR="0021603E">
        <w:rPr>
          <w:rFonts w:asciiTheme="minorHAnsi" w:hAnsiTheme="minorHAnsi" w:cstheme="minorHAnsi"/>
          <w:szCs w:val="22"/>
        </w:rPr>
        <w:t xml:space="preserve">both </w:t>
      </w:r>
      <w:r w:rsidR="000215D4">
        <w:rPr>
          <w:rFonts w:asciiTheme="minorHAnsi" w:hAnsiTheme="minorHAnsi" w:cstheme="minorHAnsi"/>
          <w:szCs w:val="22"/>
        </w:rPr>
        <w:t>English and Japanese language</w:t>
      </w:r>
    </w:p>
    <w:p w14:paraId="7DF2302D" w14:textId="73E0950C" w:rsidR="003D5030" w:rsidRPr="001126C3" w:rsidRDefault="00254750" w:rsidP="00E00D4B">
      <w:pPr>
        <w:numPr>
          <w:ilvl w:val="0"/>
          <w:numId w:val="4"/>
        </w:numPr>
        <w:autoSpaceDN w:val="0"/>
        <w:spacing w:line="240" w:lineRule="auto"/>
        <w:rPr>
          <w:rFonts w:asciiTheme="minorHAnsi" w:hAnsiTheme="minorHAnsi" w:cstheme="minorHAnsi"/>
          <w:szCs w:val="22"/>
        </w:rPr>
      </w:pPr>
      <w:r w:rsidRPr="001126C3">
        <w:rPr>
          <w:rFonts w:asciiTheme="minorHAnsi" w:hAnsiTheme="minorHAnsi" w:cstheme="minorHAnsi"/>
          <w:szCs w:val="22"/>
        </w:rPr>
        <w:t xml:space="preserve">Play </w:t>
      </w:r>
      <w:r w:rsidR="009B6DD5" w:rsidRPr="001126C3">
        <w:rPr>
          <w:rFonts w:asciiTheme="minorHAnsi" w:hAnsiTheme="minorHAnsi" w:cstheme="minorHAnsi"/>
          <w:szCs w:val="22"/>
        </w:rPr>
        <w:t xml:space="preserve">an </w:t>
      </w:r>
      <w:r w:rsidRPr="001126C3">
        <w:rPr>
          <w:rFonts w:asciiTheme="minorHAnsi" w:hAnsiTheme="minorHAnsi" w:cstheme="minorHAnsi"/>
          <w:szCs w:val="22"/>
        </w:rPr>
        <w:t>integral role as a full</w:t>
      </w:r>
      <w:r w:rsidR="00E00D4B" w:rsidRPr="001126C3">
        <w:rPr>
          <w:rFonts w:asciiTheme="minorHAnsi" w:hAnsiTheme="minorHAnsi" w:cstheme="minorHAnsi"/>
          <w:szCs w:val="22"/>
        </w:rPr>
        <w:t>-time</w:t>
      </w:r>
      <w:r w:rsidRPr="001126C3">
        <w:rPr>
          <w:rFonts w:asciiTheme="minorHAnsi" w:hAnsiTheme="minorHAnsi" w:cstheme="minorHAnsi"/>
          <w:szCs w:val="22"/>
        </w:rPr>
        <w:t xml:space="preserve"> member of Brunswick’s Global Team Japan, serving </w:t>
      </w:r>
      <w:r w:rsidR="00342B09" w:rsidRPr="001126C3">
        <w:rPr>
          <w:rFonts w:asciiTheme="minorHAnsi" w:hAnsiTheme="minorHAnsi" w:cstheme="minorHAnsi"/>
          <w:szCs w:val="22"/>
        </w:rPr>
        <w:t>its</w:t>
      </w:r>
      <w:r w:rsidRPr="001126C3">
        <w:rPr>
          <w:rFonts w:asciiTheme="minorHAnsi" w:hAnsiTheme="minorHAnsi" w:cstheme="minorHAnsi"/>
          <w:szCs w:val="22"/>
        </w:rPr>
        <w:t xml:space="preserve"> U</w:t>
      </w:r>
      <w:r w:rsidR="00342B09" w:rsidRPr="001126C3">
        <w:rPr>
          <w:rFonts w:asciiTheme="minorHAnsi" w:hAnsiTheme="minorHAnsi" w:cstheme="minorHAnsi"/>
          <w:szCs w:val="22"/>
        </w:rPr>
        <w:t>.</w:t>
      </w:r>
      <w:r w:rsidRPr="001126C3">
        <w:rPr>
          <w:rFonts w:asciiTheme="minorHAnsi" w:hAnsiTheme="minorHAnsi" w:cstheme="minorHAnsi"/>
          <w:szCs w:val="22"/>
        </w:rPr>
        <w:t>S</w:t>
      </w:r>
      <w:r w:rsidR="00342B09" w:rsidRPr="001126C3">
        <w:rPr>
          <w:rFonts w:asciiTheme="minorHAnsi" w:hAnsiTheme="minorHAnsi" w:cstheme="minorHAnsi"/>
          <w:szCs w:val="22"/>
        </w:rPr>
        <w:t>.</w:t>
      </w:r>
      <w:r w:rsidRPr="001126C3">
        <w:rPr>
          <w:rFonts w:asciiTheme="minorHAnsi" w:hAnsiTheme="minorHAnsi" w:cstheme="minorHAnsi"/>
          <w:szCs w:val="22"/>
        </w:rPr>
        <w:t>-</w:t>
      </w:r>
      <w:r w:rsidR="00342B09" w:rsidRPr="001126C3">
        <w:rPr>
          <w:rFonts w:asciiTheme="minorHAnsi" w:hAnsiTheme="minorHAnsi" w:cstheme="minorHAnsi"/>
          <w:szCs w:val="22"/>
        </w:rPr>
        <w:t xml:space="preserve">based team </w:t>
      </w:r>
      <w:r w:rsidR="009B6DD5" w:rsidRPr="001126C3">
        <w:rPr>
          <w:rFonts w:asciiTheme="minorHAnsi" w:hAnsiTheme="minorHAnsi" w:cstheme="minorHAnsi"/>
          <w:szCs w:val="22"/>
        </w:rPr>
        <w:t>as</w:t>
      </w:r>
      <w:r w:rsidRPr="001126C3">
        <w:rPr>
          <w:rFonts w:asciiTheme="minorHAnsi" w:hAnsiTheme="minorHAnsi" w:cstheme="minorHAnsi"/>
          <w:szCs w:val="22"/>
        </w:rPr>
        <w:t xml:space="preserve"> a Chief of Staff,</w:t>
      </w:r>
      <w:r w:rsidR="009B6DD5" w:rsidRPr="001126C3">
        <w:rPr>
          <w:rFonts w:asciiTheme="minorHAnsi" w:hAnsiTheme="minorHAnsi" w:cstheme="minorHAnsi"/>
          <w:szCs w:val="22"/>
        </w:rPr>
        <w:t xml:space="preserve"> including by</w:t>
      </w:r>
      <w:r w:rsidRPr="001126C3">
        <w:rPr>
          <w:rFonts w:asciiTheme="minorHAnsi" w:hAnsiTheme="minorHAnsi" w:cstheme="minorHAnsi"/>
          <w:szCs w:val="22"/>
        </w:rPr>
        <w:t xml:space="preserve"> handling internal coordination for marketing</w:t>
      </w:r>
      <w:r w:rsidR="001126C3" w:rsidRPr="001126C3">
        <w:rPr>
          <w:rFonts w:asciiTheme="minorHAnsi" w:hAnsiTheme="minorHAnsi" w:cstheme="minorHAnsi"/>
          <w:szCs w:val="22"/>
        </w:rPr>
        <w:t>,</w:t>
      </w:r>
      <w:r w:rsidRPr="001126C3">
        <w:rPr>
          <w:rFonts w:asciiTheme="minorHAnsi" w:hAnsiTheme="minorHAnsi" w:cstheme="minorHAnsi"/>
          <w:szCs w:val="22"/>
        </w:rPr>
        <w:t xml:space="preserve"> new business development</w:t>
      </w:r>
      <w:r w:rsidR="001126C3" w:rsidRPr="001126C3">
        <w:rPr>
          <w:rFonts w:asciiTheme="minorHAnsi" w:hAnsiTheme="minorHAnsi" w:cstheme="minorHAnsi"/>
          <w:szCs w:val="22"/>
        </w:rPr>
        <w:t>, RFP management,</w:t>
      </w:r>
      <w:r w:rsidRPr="001126C3">
        <w:rPr>
          <w:rFonts w:asciiTheme="minorHAnsi" w:hAnsiTheme="minorHAnsi" w:cstheme="minorHAnsi"/>
          <w:szCs w:val="22"/>
        </w:rPr>
        <w:t xml:space="preserve"> and </w:t>
      </w:r>
      <w:r w:rsidR="001126C3" w:rsidRPr="001126C3">
        <w:rPr>
          <w:rFonts w:asciiTheme="minorHAnsi" w:hAnsiTheme="minorHAnsi" w:cstheme="minorHAnsi"/>
          <w:szCs w:val="22"/>
        </w:rPr>
        <w:t xml:space="preserve">pitch preparation </w:t>
      </w:r>
    </w:p>
    <w:p w14:paraId="31EE145E" w14:textId="41BE417A" w:rsidR="009A306D" w:rsidRDefault="009A306D" w:rsidP="009A306D">
      <w:pPr>
        <w:autoSpaceDN w:val="0"/>
        <w:spacing w:line="240" w:lineRule="auto"/>
        <w:rPr>
          <w:rFonts w:asciiTheme="minorHAnsi" w:hAnsiTheme="minorHAnsi" w:cstheme="minorHAnsi"/>
          <w:szCs w:val="22"/>
        </w:rPr>
      </w:pPr>
    </w:p>
    <w:p w14:paraId="3AE2C454" w14:textId="0955EAA3" w:rsidR="009A306D" w:rsidRPr="009A306D" w:rsidRDefault="009A306D" w:rsidP="009A306D">
      <w:pPr>
        <w:rPr>
          <w:rFonts w:asciiTheme="majorHAnsi" w:hAnsiTheme="majorHAnsi" w:cstheme="majorHAnsi"/>
        </w:rPr>
      </w:pPr>
      <w:r w:rsidRPr="00EF1A55">
        <w:rPr>
          <w:rFonts w:asciiTheme="majorHAnsi" w:hAnsiTheme="majorHAnsi" w:cstheme="majorHAnsi"/>
        </w:rPr>
        <w:t>Team</w:t>
      </w:r>
      <w:r>
        <w:rPr>
          <w:rFonts w:asciiTheme="majorHAnsi" w:hAnsiTheme="majorHAnsi" w:cstheme="majorHAnsi"/>
        </w:rPr>
        <w:t xml:space="preserve"> Management </w:t>
      </w:r>
    </w:p>
    <w:p w14:paraId="1A257BD8" w14:textId="44CFBED2" w:rsidR="00297ADE" w:rsidRPr="00297ADE" w:rsidRDefault="00297ADE" w:rsidP="00C257F1">
      <w:pPr>
        <w:numPr>
          <w:ilvl w:val="0"/>
          <w:numId w:val="4"/>
        </w:numPr>
        <w:autoSpaceDN w:val="0"/>
        <w:spacing w:line="240" w:lineRule="auto"/>
        <w:rPr>
          <w:rFonts w:asciiTheme="minorHAnsi" w:hAnsiTheme="minorHAnsi" w:cstheme="minorHAnsi"/>
          <w:szCs w:val="22"/>
        </w:rPr>
      </w:pPr>
      <w:r w:rsidRPr="00297ADE">
        <w:rPr>
          <w:rFonts w:asciiTheme="minorHAnsi" w:hAnsiTheme="minorHAnsi" w:cstheme="minorHAnsi"/>
          <w:szCs w:val="22"/>
        </w:rPr>
        <w:t xml:space="preserve">Manage and mentor team members; </w:t>
      </w:r>
      <w:r w:rsidR="00FE722C">
        <w:rPr>
          <w:rFonts w:asciiTheme="minorHAnsi" w:hAnsiTheme="minorHAnsi" w:cstheme="minorHAnsi"/>
          <w:szCs w:val="22"/>
        </w:rPr>
        <w:t>work with Partner</w:t>
      </w:r>
      <w:r w:rsidR="001126C3">
        <w:rPr>
          <w:rFonts w:asciiTheme="minorHAnsi" w:hAnsiTheme="minorHAnsi" w:cstheme="minorHAnsi"/>
          <w:szCs w:val="22"/>
        </w:rPr>
        <w:t>s</w:t>
      </w:r>
      <w:r w:rsidR="00FE722C">
        <w:rPr>
          <w:rFonts w:asciiTheme="minorHAnsi" w:hAnsiTheme="minorHAnsi" w:cstheme="minorHAnsi"/>
          <w:szCs w:val="22"/>
        </w:rPr>
        <w:t xml:space="preserve"> and Director</w:t>
      </w:r>
      <w:r w:rsidR="001126C3">
        <w:rPr>
          <w:rFonts w:asciiTheme="minorHAnsi" w:hAnsiTheme="minorHAnsi" w:cstheme="minorHAnsi"/>
          <w:szCs w:val="22"/>
        </w:rPr>
        <w:t>s</w:t>
      </w:r>
      <w:r w:rsidR="00FE722C">
        <w:rPr>
          <w:rFonts w:asciiTheme="minorHAnsi" w:hAnsiTheme="minorHAnsi" w:cstheme="minorHAnsi"/>
          <w:szCs w:val="22"/>
        </w:rPr>
        <w:t xml:space="preserve"> on</w:t>
      </w:r>
      <w:r w:rsidR="007B6CBE">
        <w:rPr>
          <w:rFonts w:asciiTheme="minorHAnsi" w:hAnsiTheme="minorHAnsi" w:cstheme="minorHAnsi"/>
          <w:szCs w:val="22"/>
        </w:rPr>
        <w:t xml:space="preserve"> the</w:t>
      </w:r>
      <w:r w:rsidR="00FE722C">
        <w:rPr>
          <w:rFonts w:asciiTheme="minorHAnsi" w:hAnsiTheme="minorHAnsi" w:cstheme="minorHAnsi"/>
          <w:szCs w:val="22"/>
        </w:rPr>
        <w:t xml:space="preserve"> day-to-day management of staff and client deliverables</w:t>
      </w:r>
    </w:p>
    <w:p w14:paraId="25E7F7D8" w14:textId="1FFF6005" w:rsidR="00297ADE" w:rsidRPr="00297ADE" w:rsidRDefault="00297ADE" w:rsidP="00C257F1">
      <w:pPr>
        <w:numPr>
          <w:ilvl w:val="0"/>
          <w:numId w:val="4"/>
        </w:numPr>
        <w:autoSpaceDN w:val="0"/>
        <w:spacing w:line="240" w:lineRule="auto"/>
        <w:rPr>
          <w:rFonts w:asciiTheme="minorHAnsi" w:hAnsiTheme="minorHAnsi" w:cstheme="minorHAnsi"/>
          <w:szCs w:val="22"/>
        </w:rPr>
      </w:pPr>
      <w:r w:rsidRPr="00297ADE">
        <w:rPr>
          <w:rFonts w:asciiTheme="minorHAnsi" w:hAnsiTheme="minorHAnsi" w:cstheme="minorHAnsi"/>
          <w:szCs w:val="22"/>
        </w:rPr>
        <w:t>Manage the development of key client documents</w:t>
      </w:r>
      <w:r w:rsidR="004871D4">
        <w:rPr>
          <w:rFonts w:asciiTheme="minorHAnsi" w:hAnsiTheme="minorHAnsi" w:cstheme="minorHAnsi"/>
          <w:szCs w:val="22"/>
        </w:rPr>
        <w:t xml:space="preserve"> by </w:t>
      </w:r>
      <w:r w:rsidRPr="00297ADE">
        <w:rPr>
          <w:rFonts w:asciiTheme="minorHAnsi" w:hAnsiTheme="minorHAnsi" w:cstheme="minorHAnsi"/>
          <w:szCs w:val="22"/>
        </w:rPr>
        <w:t>playing a vital role in drafting, editing</w:t>
      </w:r>
      <w:r w:rsidR="00A05D43">
        <w:rPr>
          <w:rFonts w:asciiTheme="minorHAnsi" w:hAnsiTheme="minorHAnsi" w:cstheme="minorHAnsi"/>
          <w:szCs w:val="22"/>
        </w:rPr>
        <w:t xml:space="preserve"> and </w:t>
      </w:r>
      <w:r w:rsidRPr="00297ADE">
        <w:rPr>
          <w:rFonts w:asciiTheme="minorHAnsi" w:hAnsiTheme="minorHAnsi" w:cstheme="minorHAnsi"/>
          <w:szCs w:val="22"/>
        </w:rPr>
        <w:t xml:space="preserve">routing throughout the internal process and </w:t>
      </w:r>
      <w:r w:rsidR="00FE722C">
        <w:rPr>
          <w:rFonts w:asciiTheme="minorHAnsi" w:hAnsiTheme="minorHAnsi" w:cstheme="minorHAnsi"/>
          <w:szCs w:val="22"/>
        </w:rPr>
        <w:t xml:space="preserve">external </w:t>
      </w:r>
      <w:r w:rsidRPr="00297ADE">
        <w:rPr>
          <w:rFonts w:asciiTheme="minorHAnsi" w:hAnsiTheme="minorHAnsi" w:cstheme="minorHAnsi"/>
          <w:szCs w:val="22"/>
        </w:rPr>
        <w:t>delivery</w:t>
      </w:r>
    </w:p>
    <w:p w14:paraId="4F1BD7BC" w14:textId="2E12C1AC" w:rsidR="00297ADE" w:rsidRPr="00297ADE" w:rsidRDefault="00297ADE" w:rsidP="00C257F1">
      <w:pPr>
        <w:numPr>
          <w:ilvl w:val="0"/>
          <w:numId w:val="4"/>
        </w:numPr>
        <w:autoSpaceDN w:val="0"/>
        <w:spacing w:line="240" w:lineRule="auto"/>
        <w:rPr>
          <w:rFonts w:asciiTheme="minorHAnsi" w:hAnsiTheme="minorHAnsi" w:cstheme="minorHAnsi"/>
          <w:szCs w:val="22"/>
        </w:rPr>
      </w:pPr>
      <w:r w:rsidRPr="00297ADE">
        <w:rPr>
          <w:rFonts w:asciiTheme="minorHAnsi" w:hAnsiTheme="minorHAnsi" w:cstheme="minorHAnsi"/>
          <w:szCs w:val="22"/>
        </w:rPr>
        <w:t>Oversee research assignments</w:t>
      </w:r>
      <w:r w:rsidR="00FE722C">
        <w:rPr>
          <w:rFonts w:asciiTheme="minorHAnsi" w:hAnsiTheme="minorHAnsi" w:cstheme="minorHAnsi"/>
          <w:szCs w:val="22"/>
        </w:rPr>
        <w:t>;</w:t>
      </w:r>
      <w:r w:rsidRPr="00297ADE">
        <w:rPr>
          <w:rFonts w:asciiTheme="minorHAnsi" w:hAnsiTheme="minorHAnsi" w:cstheme="minorHAnsi"/>
          <w:szCs w:val="22"/>
        </w:rPr>
        <w:t xml:space="preserve"> responsible for distilling a large amount of information into the most impactful and helpful points </w:t>
      </w:r>
    </w:p>
    <w:p w14:paraId="3126CF02" w14:textId="67FC99BE" w:rsidR="00FE722C" w:rsidRPr="00FE47E2" w:rsidRDefault="00FE722C" w:rsidP="00C257F1">
      <w:pPr>
        <w:numPr>
          <w:ilvl w:val="0"/>
          <w:numId w:val="4"/>
        </w:numPr>
        <w:autoSpaceDN w:val="0"/>
        <w:spacing w:line="240" w:lineRule="auto"/>
        <w:rPr>
          <w:rFonts w:asciiTheme="minorHAnsi" w:hAnsiTheme="minorHAnsi" w:cstheme="minorHAnsi"/>
          <w:szCs w:val="22"/>
        </w:rPr>
      </w:pPr>
      <w:r w:rsidRPr="00FE47E2">
        <w:rPr>
          <w:rFonts w:asciiTheme="minorHAnsi" w:hAnsiTheme="minorHAnsi" w:cstheme="minorHAnsi"/>
          <w:szCs w:val="22"/>
        </w:rPr>
        <w:t>P</w:t>
      </w:r>
      <w:r w:rsidR="00297ADE" w:rsidRPr="00FE47E2">
        <w:rPr>
          <w:rFonts w:asciiTheme="minorHAnsi" w:hAnsiTheme="minorHAnsi" w:cstheme="minorHAnsi"/>
          <w:szCs w:val="22"/>
        </w:rPr>
        <w:t>lan and execute client announcements and events, managing:</w:t>
      </w:r>
    </w:p>
    <w:p w14:paraId="62DDBA36" w14:textId="19FDCC02" w:rsidR="00FE722C" w:rsidRPr="00FE47E2" w:rsidRDefault="00FE722C" w:rsidP="00C257F1">
      <w:pPr>
        <w:numPr>
          <w:ilvl w:val="1"/>
          <w:numId w:val="4"/>
        </w:numPr>
        <w:autoSpaceDN w:val="0"/>
        <w:spacing w:line="240" w:lineRule="auto"/>
        <w:rPr>
          <w:rFonts w:asciiTheme="minorHAnsi" w:hAnsiTheme="minorHAnsi" w:cstheme="minorHAnsi"/>
          <w:szCs w:val="22"/>
        </w:rPr>
      </w:pPr>
      <w:r w:rsidRPr="00FE47E2">
        <w:rPr>
          <w:rFonts w:asciiTheme="minorHAnsi" w:hAnsiTheme="minorHAnsi" w:cstheme="minorHAnsi"/>
          <w:szCs w:val="22"/>
        </w:rPr>
        <w:t>Strategic c</w:t>
      </w:r>
      <w:r w:rsidR="00297ADE" w:rsidRPr="00FE47E2">
        <w:rPr>
          <w:rFonts w:asciiTheme="minorHAnsi" w:hAnsiTheme="minorHAnsi" w:cstheme="minorHAnsi"/>
          <w:szCs w:val="22"/>
        </w:rPr>
        <w:t>ommunications plan development</w:t>
      </w:r>
    </w:p>
    <w:p w14:paraId="27E4FDD3" w14:textId="55089614" w:rsidR="00FE722C" w:rsidRPr="00FE47E2" w:rsidRDefault="00297ADE" w:rsidP="00C257F1">
      <w:pPr>
        <w:numPr>
          <w:ilvl w:val="1"/>
          <w:numId w:val="4"/>
        </w:numPr>
        <w:autoSpaceDN w:val="0"/>
        <w:spacing w:line="240" w:lineRule="auto"/>
        <w:rPr>
          <w:rFonts w:asciiTheme="minorHAnsi" w:hAnsiTheme="minorHAnsi" w:cstheme="minorHAnsi"/>
          <w:szCs w:val="22"/>
        </w:rPr>
      </w:pPr>
      <w:r w:rsidRPr="00FE47E2">
        <w:rPr>
          <w:rFonts w:asciiTheme="minorHAnsi" w:hAnsiTheme="minorHAnsi" w:cstheme="minorHAnsi"/>
          <w:szCs w:val="22"/>
        </w:rPr>
        <w:t>Preparation of strategic communications documents including talking points, Q&amp;As, day-of rollouts, media backgrounders, etc.</w:t>
      </w:r>
    </w:p>
    <w:p w14:paraId="457258C1" w14:textId="290B83EE" w:rsidR="003D5030" w:rsidRPr="00FE47E2" w:rsidRDefault="003D5030" w:rsidP="00C257F1">
      <w:pPr>
        <w:numPr>
          <w:ilvl w:val="1"/>
          <w:numId w:val="4"/>
        </w:numPr>
        <w:autoSpaceDN w:val="0"/>
        <w:spacing w:line="240" w:lineRule="auto"/>
        <w:rPr>
          <w:rFonts w:asciiTheme="minorHAnsi" w:hAnsiTheme="minorHAnsi" w:cstheme="minorHAnsi"/>
          <w:szCs w:val="22"/>
        </w:rPr>
      </w:pPr>
      <w:r w:rsidRPr="00FE47E2">
        <w:rPr>
          <w:rFonts w:asciiTheme="minorHAnsi" w:hAnsiTheme="minorHAnsi" w:cstheme="minorHAnsi"/>
          <w:szCs w:val="22"/>
        </w:rPr>
        <w:t>Media handling and approach</w:t>
      </w:r>
    </w:p>
    <w:p w14:paraId="6AE27576" w14:textId="5CCD734B" w:rsidR="00297ADE" w:rsidRPr="00FE47E2" w:rsidRDefault="003D5030" w:rsidP="00C257F1">
      <w:pPr>
        <w:numPr>
          <w:ilvl w:val="1"/>
          <w:numId w:val="4"/>
        </w:numPr>
        <w:autoSpaceDN w:val="0"/>
        <w:spacing w:line="240" w:lineRule="auto"/>
        <w:rPr>
          <w:rFonts w:asciiTheme="minorHAnsi" w:hAnsiTheme="minorHAnsi" w:cstheme="minorHAnsi"/>
          <w:szCs w:val="22"/>
        </w:rPr>
      </w:pPr>
      <w:r w:rsidRPr="00FE47E2">
        <w:rPr>
          <w:rFonts w:asciiTheme="minorHAnsi" w:hAnsiTheme="minorHAnsi" w:cstheme="minorHAnsi"/>
          <w:szCs w:val="22"/>
        </w:rPr>
        <w:t>Announcement or event l</w:t>
      </w:r>
      <w:r w:rsidR="00297ADE" w:rsidRPr="00FE47E2">
        <w:rPr>
          <w:rFonts w:asciiTheme="minorHAnsi" w:hAnsiTheme="minorHAnsi" w:cstheme="minorHAnsi"/>
          <w:szCs w:val="22"/>
        </w:rPr>
        <w:t xml:space="preserve">ogistics </w:t>
      </w:r>
    </w:p>
    <w:p w14:paraId="3865F38D" w14:textId="111104A7" w:rsidR="00FE722C" w:rsidRPr="00FE47E2" w:rsidRDefault="00297ADE" w:rsidP="00C257F1">
      <w:pPr>
        <w:numPr>
          <w:ilvl w:val="0"/>
          <w:numId w:val="5"/>
        </w:numPr>
        <w:autoSpaceDN w:val="0"/>
        <w:spacing w:line="240" w:lineRule="auto"/>
        <w:rPr>
          <w:rFonts w:asciiTheme="minorHAnsi" w:hAnsiTheme="minorHAnsi" w:cstheme="minorHAnsi"/>
          <w:szCs w:val="22"/>
        </w:rPr>
      </w:pPr>
      <w:r w:rsidRPr="00FE47E2">
        <w:rPr>
          <w:rFonts w:asciiTheme="minorHAnsi" w:hAnsiTheme="minorHAnsi" w:cstheme="minorHAnsi"/>
          <w:szCs w:val="22"/>
        </w:rPr>
        <w:t xml:space="preserve">Organize media meetings and logistics </w:t>
      </w:r>
    </w:p>
    <w:p w14:paraId="6AB07C05" w14:textId="77777777" w:rsidR="00FE722C" w:rsidRPr="00FE722C" w:rsidRDefault="00FE722C" w:rsidP="00FE722C">
      <w:pPr>
        <w:autoSpaceDN w:val="0"/>
        <w:spacing w:line="240" w:lineRule="auto"/>
        <w:rPr>
          <w:rFonts w:asciiTheme="minorHAnsi" w:hAnsiTheme="minorHAnsi" w:cstheme="minorHAnsi"/>
          <w:szCs w:val="22"/>
        </w:rPr>
      </w:pPr>
    </w:p>
    <w:p w14:paraId="589E0E32" w14:textId="7D915A38" w:rsidR="00FE722C" w:rsidRPr="00FE722C" w:rsidRDefault="00FE722C" w:rsidP="00FE722C">
      <w:pPr>
        <w:autoSpaceDN w:val="0"/>
        <w:spacing w:line="240" w:lineRule="auto"/>
        <w:rPr>
          <w:rFonts w:asciiTheme="majorHAnsi" w:hAnsiTheme="majorHAnsi" w:cstheme="majorHAnsi"/>
          <w:szCs w:val="22"/>
        </w:rPr>
      </w:pPr>
      <w:r w:rsidRPr="00FE722C">
        <w:rPr>
          <w:rFonts w:asciiTheme="majorHAnsi" w:hAnsiTheme="majorHAnsi" w:cstheme="majorHAnsi"/>
          <w:szCs w:val="22"/>
        </w:rPr>
        <w:t xml:space="preserve">Networking </w:t>
      </w:r>
    </w:p>
    <w:p w14:paraId="3C6E1678" w14:textId="72CA0A90" w:rsidR="00FE722C" w:rsidRDefault="00FE722C" w:rsidP="00C257F1">
      <w:pPr>
        <w:numPr>
          <w:ilvl w:val="0"/>
          <w:numId w:val="5"/>
        </w:numPr>
        <w:autoSpaceDN w:val="0"/>
        <w:spacing w:line="240" w:lineRule="auto"/>
        <w:rPr>
          <w:rFonts w:asciiTheme="minorHAnsi" w:hAnsiTheme="minorHAnsi" w:cstheme="minorHAnsi"/>
          <w:szCs w:val="22"/>
        </w:rPr>
      </w:pPr>
      <w:r>
        <w:rPr>
          <w:rFonts w:asciiTheme="minorHAnsi" w:hAnsiTheme="minorHAnsi" w:cstheme="minorHAnsi"/>
          <w:szCs w:val="22"/>
        </w:rPr>
        <w:t>Foster a network of contacts and relationships</w:t>
      </w:r>
      <w:r w:rsidR="00AE1CE7">
        <w:rPr>
          <w:rFonts w:asciiTheme="minorHAnsi" w:hAnsiTheme="minorHAnsi" w:cstheme="minorHAnsi"/>
          <w:szCs w:val="22"/>
        </w:rPr>
        <w:t xml:space="preserve"> with corporates, journalists</w:t>
      </w:r>
      <w:r w:rsidR="00BC4C4E">
        <w:rPr>
          <w:rFonts w:asciiTheme="minorHAnsi" w:hAnsiTheme="minorHAnsi" w:cstheme="minorHAnsi"/>
          <w:szCs w:val="22"/>
        </w:rPr>
        <w:t xml:space="preserve">, legal advisors, financial advisors, government officials, </w:t>
      </w:r>
      <w:r w:rsidR="00AE1CE7">
        <w:rPr>
          <w:rFonts w:asciiTheme="minorHAnsi" w:hAnsiTheme="minorHAnsi" w:cstheme="minorHAnsi"/>
          <w:szCs w:val="22"/>
        </w:rPr>
        <w:t xml:space="preserve">and </w:t>
      </w:r>
      <w:r w:rsidR="00BC4C4E">
        <w:rPr>
          <w:rFonts w:asciiTheme="minorHAnsi" w:hAnsiTheme="minorHAnsi" w:cstheme="minorHAnsi"/>
          <w:szCs w:val="22"/>
        </w:rPr>
        <w:t>cultural organizations</w:t>
      </w:r>
      <w:r w:rsidR="00AE1CE7">
        <w:rPr>
          <w:rFonts w:asciiTheme="minorHAnsi" w:hAnsiTheme="minorHAnsi" w:cstheme="minorHAnsi"/>
          <w:szCs w:val="22"/>
        </w:rPr>
        <w:t xml:space="preserve">. </w:t>
      </w:r>
    </w:p>
    <w:p w14:paraId="65E8C7B3" w14:textId="55D7D84A" w:rsidR="00297ADE" w:rsidRDefault="00297ADE" w:rsidP="00C257F1">
      <w:pPr>
        <w:numPr>
          <w:ilvl w:val="0"/>
          <w:numId w:val="5"/>
        </w:numPr>
        <w:autoSpaceDN w:val="0"/>
        <w:spacing w:line="240" w:lineRule="auto"/>
        <w:rPr>
          <w:rFonts w:asciiTheme="minorHAnsi" w:hAnsiTheme="minorHAnsi" w:cstheme="minorHAnsi"/>
          <w:szCs w:val="22"/>
        </w:rPr>
      </w:pPr>
      <w:r w:rsidRPr="00297ADE">
        <w:rPr>
          <w:rFonts w:asciiTheme="minorHAnsi" w:hAnsiTheme="minorHAnsi" w:cstheme="minorHAnsi"/>
          <w:szCs w:val="22"/>
        </w:rPr>
        <w:t xml:space="preserve">Develop </w:t>
      </w:r>
      <w:r w:rsidR="00FE722C">
        <w:rPr>
          <w:rFonts w:asciiTheme="minorHAnsi" w:hAnsiTheme="minorHAnsi" w:cstheme="minorHAnsi"/>
          <w:szCs w:val="22"/>
        </w:rPr>
        <w:t xml:space="preserve">relationships with the </w:t>
      </w:r>
      <w:r w:rsidR="00AE1CE7">
        <w:rPr>
          <w:rFonts w:asciiTheme="minorHAnsi" w:hAnsiTheme="minorHAnsi" w:cstheme="minorHAnsi"/>
          <w:szCs w:val="22"/>
        </w:rPr>
        <w:t>Japanese and American business community as well as wider Japanese stakeholders in the U.S.</w:t>
      </w:r>
      <w:r w:rsidR="00FE722C">
        <w:rPr>
          <w:rFonts w:asciiTheme="minorHAnsi" w:hAnsiTheme="minorHAnsi" w:cstheme="minorHAnsi"/>
          <w:szCs w:val="22"/>
        </w:rPr>
        <w:t xml:space="preserve"> to</w:t>
      </w:r>
      <w:r w:rsidRPr="00297ADE">
        <w:rPr>
          <w:rFonts w:asciiTheme="minorHAnsi" w:hAnsiTheme="minorHAnsi" w:cstheme="minorHAnsi"/>
          <w:szCs w:val="22"/>
        </w:rPr>
        <w:t xml:space="preserve"> understand issues and priorities </w:t>
      </w:r>
    </w:p>
    <w:p w14:paraId="522F53DD" w14:textId="3736F120" w:rsidR="003D5030" w:rsidRDefault="00FE722C" w:rsidP="00453E8B">
      <w:pPr>
        <w:numPr>
          <w:ilvl w:val="0"/>
          <w:numId w:val="5"/>
        </w:numPr>
        <w:autoSpaceDN w:val="0"/>
        <w:spacing w:line="240" w:lineRule="auto"/>
        <w:rPr>
          <w:rFonts w:asciiTheme="minorHAnsi" w:hAnsiTheme="minorHAnsi" w:cstheme="minorHAnsi"/>
          <w:szCs w:val="22"/>
        </w:rPr>
      </w:pPr>
      <w:r>
        <w:rPr>
          <w:rFonts w:asciiTheme="minorHAnsi" w:hAnsiTheme="minorHAnsi" w:cstheme="minorHAnsi"/>
          <w:szCs w:val="22"/>
        </w:rPr>
        <w:lastRenderedPageBreak/>
        <w:t>Proactively build a network locally to identify talent referrals, new business prospects and media contacts</w:t>
      </w:r>
    </w:p>
    <w:p w14:paraId="398BAF3C" w14:textId="232EB701" w:rsidR="00297ADE" w:rsidRDefault="00297ADE" w:rsidP="00297ADE">
      <w:r>
        <w:t xml:space="preserve">                             </w:t>
      </w:r>
    </w:p>
    <w:p w14:paraId="106A9A8E" w14:textId="6CFBF0C8" w:rsidR="00297ADE" w:rsidRPr="00297ADE" w:rsidRDefault="00297ADE" w:rsidP="00297ADE">
      <w:pPr>
        <w:rPr>
          <w:rFonts w:asciiTheme="majorHAnsi" w:hAnsiTheme="majorHAnsi" w:cstheme="majorHAnsi"/>
          <w:u w:val="single"/>
        </w:rPr>
      </w:pPr>
      <w:r w:rsidRPr="00297ADE">
        <w:rPr>
          <w:rFonts w:asciiTheme="majorHAnsi" w:hAnsiTheme="majorHAnsi" w:cstheme="majorHAnsi"/>
          <w:u w:val="single"/>
        </w:rPr>
        <w:t xml:space="preserve">Knowledge, Skills, and Abilities: </w:t>
      </w:r>
    </w:p>
    <w:p w14:paraId="195DBA2A" w14:textId="60CB12FC" w:rsidR="00F471C5" w:rsidRDefault="00AE1CE7" w:rsidP="00F471C5">
      <w:pPr>
        <w:numPr>
          <w:ilvl w:val="0"/>
          <w:numId w:val="6"/>
        </w:numPr>
        <w:autoSpaceDN w:val="0"/>
        <w:spacing w:line="240" w:lineRule="auto"/>
        <w:rPr>
          <w:rFonts w:asciiTheme="minorHAnsi" w:hAnsiTheme="minorHAnsi" w:cstheme="minorHAnsi"/>
          <w:szCs w:val="22"/>
        </w:rPr>
      </w:pPr>
      <w:r>
        <w:rPr>
          <w:rFonts w:asciiTheme="minorHAnsi" w:hAnsiTheme="minorHAnsi" w:cstheme="minorHAnsi"/>
          <w:szCs w:val="22"/>
        </w:rPr>
        <w:t xml:space="preserve">Total </w:t>
      </w:r>
      <w:r w:rsidR="00E00D4B">
        <w:rPr>
          <w:rFonts w:asciiTheme="minorHAnsi" w:hAnsiTheme="minorHAnsi" w:cstheme="minorHAnsi"/>
          <w:szCs w:val="22"/>
        </w:rPr>
        <w:t>5-7</w:t>
      </w:r>
      <w:r w:rsidR="00297ADE" w:rsidRPr="00297ADE">
        <w:rPr>
          <w:rFonts w:asciiTheme="minorHAnsi" w:hAnsiTheme="minorHAnsi" w:cstheme="minorHAnsi"/>
          <w:szCs w:val="22"/>
        </w:rPr>
        <w:t xml:space="preserve"> years of relevant work experience</w:t>
      </w:r>
      <w:r>
        <w:rPr>
          <w:rFonts w:asciiTheme="minorHAnsi" w:hAnsiTheme="minorHAnsi" w:cstheme="minorHAnsi"/>
          <w:szCs w:val="22"/>
        </w:rPr>
        <w:t xml:space="preserve">, minimum 1-2 years of which </w:t>
      </w:r>
      <w:r w:rsidR="00836A56">
        <w:rPr>
          <w:rFonts w:asciiTheme="minorHAnsi" w:hAnsiTheme="minorHAnsi" w:cstheme="minorHAnsi"/>
          <w:szCs w:val="22"/>
        </w:rPr>
        <w:t xml:space="preserve">must be professional experience outside </w:t>
      </w:r>
      <w:r w:rsidR="00CD73D3">
        <w:rPr>
          <w:rFonts w:asciiTheme="minorHAnsi" w:hAnsiTheme="minorHAnsi" w:cstheme="minorHAnsi"/>
          <w:szCs w:val="22"/>
        </w:rPr>
        <w:t xml:space="preserve">the </w:t>
      </w:r>
      <w:r w:rsidR="00836A56">
        <w:rPr>
          <w:rFonts w:asciiTheme="minorHAnsi" w:hAnsiTheme="minorHAnsi" w:cstheme="minorHAnsi"/>
          <w:szCs w:val="22"/>
        </w:rPr>
        <w:t>PR/communication sector such as in management consulting, investment banking private equity, or legal services</w:t>
      </w:r>
      <w:r w:rsidR="00F40DF1">
        <w:rPr>
          <w:rFonts w:asciiTheme="minorHAnsi" w:hAnsiTheme="minorHAnsi" w:cstheme="minorHAnsi"/>
          <w:szCs w:val="22"/>
        </w:rPr>
        <w:t xml:space="preserve"> </w:t>
      </w:r>
      <w:r w:rsidR="00CA0B93">
        <w:rPr>
          <w:rFonts w:asciiTheme="minorHAnsi" w:hAnsiTheme="minorHAnsi" w:cstheme="minorHAnsi"/>
          <w:szCs w:val="22"/>
        </w:rPr>
        <w:t xml:space="preserve"> </w:t>
      </w:r>
    </w:p>
    <w:p w14:paraId="494975CE" w14:textId="2C4EAD13" w:rsidR="00F471C5" w:rsidRPr="00F471C5" w:rsidRDefault="00F471C5" w:rsidP="00F471C5">
      <w:pPr>
        <w:numPr>
          <w:ilvl w:val="0"/>
          <w:numId w:val="6"/>
        </w:numPr>
        <w:autoSpaceDN w:val="0"/>
        <w:spacing w:line="240" w:lineRule="auto"/>
        <w:rPr>
          <w:rFonts w:asciiTheme="minorHAnsi" w:hAnsiTheme="minorHAnsi" w:cstheme="minorHAnsi"/>
          <w:szCs w:val="22"/>
        </w:rPr>
      </w:pPr>
      <w:r>
        <w:rPr>
          <w:rFonts w:asciiTheme="minorHAnsi" w:hAnsiTheme="minorHAnsi" w:cstheme="minorHAnsi"/>
          <w:szCs w:val="22"/>
        </w:rPr>
        <w:t>Professional business Japanese proficiency (reading, listening, writing, and speaking)</w:t>
      </w:r>
    </w:p>
    <w:p w14:paraId="47D2EBE0" w14:textId="07306BEC" w:rsidR="00743DEA" w:rsidRDefault="00743DEA" w:rsidP="00C257F1">
      <w:pPr>
        <w:pStyle w:val="ListParagraph"/>
        <w:numPr>
          <w:ilvl w:val="0"/>
          <w:numId w:val="6"/>
        </w:numPr>
        <w:tabs>
          <w:tab w:val="clear" w:pos="252"/>
        </w:tabs>
        <w:rPr>
          <w:rFonts w:asciiTheme="minorHAnsi" w:hAnsiTheme="minorHAnsi" w:cstheme="minorHAnsi"/>
        </w:rPr>
      </w:pPr>
      <w:r>
        <w:rPr>
          <w:rFonts w:asciiTheme="minorHAnsi" w:hAnsiTheme="minorHAnsi" w:cstheme="minorHAnsi"/>
        </w:rPr>
        <w:t xml:space="preserve">Deep understanding of </w:t>
      </w:r>
      <w:r w:rsidR="00F471C5">
        <w:rPr>
          <w:rFonts w:asciiTheme="minorHAnsi" w:hAnsiTheme="minorHAnsi" w:cstheme="minorHAnsi"/>
        </w:rPr>
        <w:t xml:space="preserve">Japanese </w:t>
      </w:r>
      <w:r w:rsidR="00AE1CE7">
        <w:rPr>
          <w:rFonts w:asciiTheme="minorHAnsi" w:hAnsiTheme="minorHAnsi" w:cstheme="minorHAnsi"/>
        </w:rPr>
        <w:t>corporate culture, professional business etiquette, and appropriate nuanced communications in Japanese context</w:t>
      </w:r>
    </w:p>
    <w:p w14:paraId="2995FD94" w14:textId="31386D2E" w:rsidR="00743DEA" w:rsidRDefault="00743DEA" w:rsidP="00C257F1">
      <w:pPr>
        <w:pStyle w:val="ListParagraph"/>
        <w:numPr>
          <w:ilvl w:val="0"/>
          <w:numId w:val="6"/>
        </w:numPr>
        <w:tabs>
          <w:tab w:val="clear" w:pos="252"/>
        </w:tabs>
        <w:rPr>
          <w:rFonts w:asciiTheme="minorHAnsi" w:hAnsiTheme="minorHAnsi" w:cstheme="minorHAnsi"/>
        </w:rPr>
      </w:pPr>
      <w:r w:rsidRPr="00297ADE">
        <w:rPr>
          <w:rFonts w:asciiTheme="minorHAnsi" w:hAnsiTheme="minorHAnsi" w:cstheme="minorHAnsi"/>
        </w:rPr>
        <w:t>Ability to operate</w:t>
      </w:r>
      <w:r>
        <w:rPr>
          <w:rFonts w:asciiTheme="minorHAnsi" w:hAnsiTheme="minorHAnsi" w:cstheme="minorHAnsi"/>
        </w:rPr>
        <w:t xml:space="preserve"> effectively</w:t>
      </w:r>
      <w:r w:rsidRPr="00297ADE">
        <w:rPr>
          <w:rFonts w:asciiTheme="minorHAnsi" w:hAnsiTheme="minorHAnsi" w:cstheme="minorHAnsi"/>
        </w:rPr>
        <w:t xml:space="preserve"> in</w:t>
      </w:r>
      <w:r>
        <w:rPr>
          <w:rFonts w:asciiTheme="minorHAnsi" w:hAnsiTheme="minorHAnsi" w:cstheme="minorHAnsi"/>
        </w:rPr>
        <w:t xml:space="preserve"> an</w:t>
      </w:r>
      <w:r w:rsidRPr="00297ADE">
        <w:rPr>
          <w:rFonts w:asciiTheme="minorHAnsi" w:hAnsiTheme="minorHAnsi" w:cstheme="minorHAnsi"/>
        </w:rPr>
        <w:t xml:space="preserve"> </w:t>
      </w:r>
      <w:r>
        <w:rPr>
          <w:rFonts w:asciiTheme="minorHAnsi" w:hAnsiTheme="minorHAnsi" w:cstheme="minorHAnsi"/>
        </w:rPr>
        <w:t>entrepreneurial, fast</w:t>
      </w:r>
      <w:r w:rsidR="007B6CBE">
        <w:rPr>
          <w:rFonts w:asciiTheme="minorHAnsi" w:hAnsiTheme="minorHAnsi" w:cstheme="minorHAnsi"/>
        </w:rPr>
        <w:t>-</w:t>
      </w:r>
      <w:r>
        <w:rPr>
          <w:rFonts w:asciiTheme="minorHAnsi" w:hAnsiTheme="minorHAnsi" w:cstheme="minorHAnsi"/>
        </w:rPr>
        <w:t>pace</w:t>
      </w:r>
      <w:r w:rsidR="00D05F17">
        <w:rPr>
          <w:rFonts w:asciiTheme="minorHAnsi" w:hAnsiTheme="minorHAnsi" w:cstheme="minorHAnsi"/>
        </w:rPr>
        <w:t>d</w:t>
      </w:r>
      <w:r>
        <w:rPr>
          <w:rFonts w:asciiTheme="minorHAnsi" w:hAnsiTheme="minorHAnsi" w:cstheme="minorHAnsi"/>
        </w:rPr>
        <w:t xml:space="preserve"> environment</w:t>
      </w:r>
      <w:r w:rsidRPr="00297ADE">
        <w:rPr>
          <w:rFonts w:asciiTheme="minorHAnsi" w:hAnsiTheme="minorHAnsi" w:cstheme="minorHAnsi"/>
        </w:rPr>
        <w:t xml:space="preserve"> </w:t>
      </w:r>
    </w:p>
    <w:p w14:paraId="60659D61" w14:textId="2925904D" w:rsidR="00145F0A" w:rsidRDefault="00145F0A" w:rsidP="00145F0A">
      <w:pPr>
        <w:pStyle w:val="ListParagraph"/>
        <w:numPr>
          <w:ilvl w:val="0"/>
          <w:numId w:val="6"/>
        </w:numPr>
        <w:tabs>
          <w:tab w:val="clear" w:pos="252"/>
        </w:tabs>
        <w:rPr>
          <w:rFonts w:asciiTheme="minorHAnsi" w:hAnsiTheme="minorHAnsi" w:cstheme="minorHAnsi"/>
        </w:rPr>
      </w:pPr>
      <w:bookmarkStart w:id="0" w:name="_Hlk532816328"/>
      <w:r w:rsidRPr="00EF1A55">
        <w:rPr>
          <w:rFonts w:asciiTheme="minorHAnsi" w:hAnsiTheme="minorHAnsi" w:cstheme="minorHAnsi"/>
        </w:rPr>
        <w:t>Exceptional writ</w:t>
      </w:r>
      <w:r>
        <w:rPr>
          <w:rFonts w:asciiTheme="minorHAnsi" w:hAnsiTheme="minorHAnsi" w:cstheme="minorHAnsi"/>
        </w:rPr>
        <w:t xml:space="preserve">ten and verbal </w:t>
      </w:r>
      <w:r w:rsidRPr="00EF1A55">
        <w:rPr>
          <w:rFonts w:asciiTheme="minorHAnsi" w:hAnsiTheme="minorHAnsi" w:cstheme="minorHAnsi"/>
        </w:rPr>
        <w:t xml:space="preserve">communication </w:t>
      </w:r>
      <w:bookmarkEnd w:id="0"/>
      <w:r>
        <w:rPr>
          <w:rFonts w:asciiTheme="minorHAnsi" w:hAnsiTheme="minorHAnsi" w:cstheme="minorHAnsi"/>
        </w:rPr>
        <w:t xml:space="preserve">ability </w:t>
      </w:r>
    </w:p>
    <w:p w14:paraId="30DFDF95" w14:textId="77777777" w:rsidR="00145F0A" w:rsidRPr="006B457E" w:rsidRDefault="00145F0A" w:rsidP="00145F0A">
      <w:pPr>
        <w:pStyle w:val="ListParagraph"/>
        <w:numPr>
          <w:ilvl w:val="0"/>
          <w:numId w:val="6"/>
        </w:numPr>
        <w:tabs>
          <w:tab w:val="clear" w:pos="252"/>
        </w:tabs>
        <w:rPr>
          <w:rFonts w:asciiTheme="minorHAnsi" w:hAnsiTheme="minorHAnsi" w:cstheme="minorHAnsi"/>
        </w:rPr>
      </w:pPr>
      <w:r w:rsidRPr="00EF1A55">
        <w:rPr>
          <w:rFonts w:asciiTheme="minorHAnsi" w:hAnsiTheme="minorHAnsi" w:cstheme="minorHAnsi"/>
        </w:rPr>
        <w:t>Energetic team player</w:t>
      </w:r>
      <w:r>
        <w:rPr>
          <w:rFonts w:asciiTheme="minorHAnsi" w:hAnsiTheme="minorHAnsi" w:cstheme="minorHAnsi"/>
        </w:rPr>
        <w:t xml:space="preserve"> with strong s</w:t>
      </w:r>
      <w:r w:rsidRPr="006F406E">
        <w:rPr>
          <w:rFonts w:asciiTheme="minorHAnsi" w:hAnsiTheme="minorHAnsi" w:cstheme="minorHAnsi"/>
        </w:rPr>
        <w:t>elf-motivation</w:t>
      </w:r>
    </w:p>
    <w:p w14:paraId="4A235078" w14:textId="1824D252" w:rsidR="00743DEA" w:rsidRDefault="00743DEA" w:rsidP="00C257F1">
      <w:pPr>
        <w:pStyle w:val="ListParagraph"/>
        <w:numPr>
          <w:ilvl w:val="0"/>
          <w:numId w:val="6"/>
        </w:numPr>
        <w:tabs>
          <w:tab w:val="clear" w:pos="252"/>
        </w:tabs>
        <w:rPr>
          <w:rFonts w:asciiTheme="minorHAnsi" w:hAnsiTheme="minorHAnsi" w:cstheme="minorHAnsi"/>
        </w:rPr>
      </w:pPr>
      <w:r w:rsidRPr="00EF1A55">
        <w:rPr>
          <w:rFonts w:asciiTheme="minorHAnsi" w:hAnsiTheme="minorHAnsi" w:cstheme="minorHAnsi"/>
        </w:rPr>
        <w:t>Experience managing</w:t>
      </w:r>
      <w:r>
        <w:rPr>
          <w:rFonts w:asciiTheme="minorHAnsi" w:hAnsiTheme="minorHAnsi" w:cstheme="minorHAnsi"/>
        </w:rPr>
        <w:t xml:space="preserve"> teams and</w:t>
      </w:r>
      <w:r w:rsidR="00145F0A">
        <w:rPr>
          <w:rFonts w:asciiTheme="minorHAnsi" w:hAnsiTheme="minorHAnsi" w:cstheme="minorHAnsi"/>
        </w:rPr>
        <w:t xml:space="preserve"> passionate about</w:t>
      </w:r>
      <w:r>
        <w:rPr>
          <w:rFonts w:asciiTheme="minorHAnsi" w:hAnsiTheme="minorHAnsi" w:cstheme="minorHAnsi"/>
        </w:rPr>
        <w:t xml:space="preserve"> mentoring junior staff</w:t>
      </w:r>
    </w:p>
    <w:p w14:paraId="0A88F743" w14:textId="5F04088A" w:rsidR="00145F0A" w:rsidRPr="00145F0A" w:rsidRDefault="00145F0A" w:rsidP="00145F0A">
      <w:pPr>
        <w:pStyle w:val="ListParagraph"/>
        <w:numPr>
          <w:ilvl w:val="0"/>
          <w:numId w:val="6"/>
        </w:numPr>
        <w:tabs>
          <w:tab w:val="clear" w:pos="252"/>
        </w:tabs>
        <w:rPr>
          <w:rFonts w:asciiTheme="minorHAnsi" w:hAnsiTheme="minorHAnsi" w:cstheme="minorHAnsi"/>
        </w:rPr>
      </w:pPr>
      <w:r>
        <w:rPr>
          <w:rFonts w:asciiTheme="minorHAnsi" w:hAnsiTheme="minorHAnsi" w:cstheme="minorHAnsi"/>
        </w:rPr>
        <w:t>Ability to think strategically and creatively, with strong problem-solving skills</w:t>
      </w:r>
    </w:p>
    <w:p w14:paraId="7D7902B7" w14:textId="7F515903" w:rsidR="00297ADE" w:rsidRPr="00297ADE" w:rsidRDefault="00297ADE" w:rsidP="00C257F1">
      <w:pPr>
        <w:numPr>
          <w:ilvl w:val="0"/>
          <w:numId w:val="6"/>
        </w:numPr>
        <w:autoSpaceDN w:val="0"/>
        <w:spacing w:line="240" w:lineRule="auto"/>
        <w:rPr>
          <w:rFonts w:asciiTheme="minorHAnsi" w:hAnsiTheme="minorHAnsi" w:cstheme="minorHAnsi"/>
          <w:szCs w:val="22"/>
        </w:rPr>
      </w:pPr>
      <w:bookmarkStart w:id="1" w:name="_Hlk532816471"/>
      <w:r w:rsidRPr="00297ADE">
        <w:rPr>
          <w:rFonts w:asciiTheme="minorHAnsi" w:hAnsiTheme="minorHAnsi" w:cstheme="minorHAnsi"/>
          <w:szCs w:val="22"/>
        </w:rPr>
        <w:t>Strong attention to detail</w:t>
      </w:r>
      <w:r w:rsidR="00895033">
        <w:rPr>
          <w:rFonts w:asciiTheme="minorHAnsi" w:hAnsiTheme="minorHAnsi" w:cstheme="minorHAnsi"/>
          <w:szCs w:val="22"/>
        </w:rPr>
        <w:t xml:space="preserve"> </w:t>
      </w:r>
      <w:r w:rsidR="00145F0A">
        <w:rPr>
          <w:rFonts w:asciiTheme="minorHAnsi" w:hAnsiTheme="minorHAnsi" w:cstheme="minorHAnsi"/>
          <w:szCs w:val="22"/>
        </w:rPr>
        <w:t>with the</w:t>
      </w:r>
      <w:r w:rsidR="00895033">
        <w:rPr>
          <w:rFonts w:asciiTheme="minorHAnsi" w:hAnsiTheme="minorHAnsi" w:cstheme="minorHAnsi"/>
          <w:szCs w:val="22"/>
        </w:rPr>
        <w:t xml:space="preserve"> ability to multitask</w:t>
      </w:r>
      <w:r w:rsidR="00743DEA">
        <w:rPr>
          <w:rFonts w:asciiTheme="minorHAnsi" w:hAnsiTheme="minorHAnsi" w:cstheme="minorHAnsi"/>
          <w:szCs w:val="22"/>
        </w:rPr>
        <w:t xml:space="preserve"> in high</w:t>
      </w:r>
      <w:r w:rsidR="007B6CBE">
        <w:rPr>
          <w:rFonts w:asciiTheme="minorHAnsi" w:hAnsiTheme="minorHAnsi" w:cstheme="minorHAnsi"/>
          <w:szCs w:val="22"/>
        </w:rPr>
        <w:t>-</w:t>
      </w:r>
      <w:r w:rsidR="00743DEA">
        <w:rPr>
          <w:rFonts w:asciiTheme="minorHAnsi" w:hAnsiTheme="minorHAnsi" w:cstheme="minorHAnsi"/>
          <w:szCs w:val="22"/>
        </w:rPr>
        <w:t xml:space="preserve">pressure situations </w:t>
      </w:r>
    </w:p>
    <w:bookmarkEnd w:id="1"/>
    <w:p w14:paraId="5C4EF674" w14:textId="77777777" w:rsidR="00297ADE" w:rsidRPr="00297ADE" w:rsidRDefault="00297ADE" w:rsidP="00C257F1">
      <w:pPr>
        <w:numPr>
          <w:ilvl w:val="0"/>
          <w:numId w:val="6"/>
        </w:numPr>
        <w:autoSpaceDN w:val="0"/>
        <w:spacing w:line="240" w:lineRule="auto"/>
        <w:rPr>
          <w:rFonts w:asciiTheme="minorHAnsi" w:hAnsiTheme="minorHAnsi" w:cstheme="minorHAnsi"/>
          <w:szCs w:val="22"/>
        </w:rPr>
      </w:pPr>
      <w:r w:rsidRPr="00297ADE">
        <w:rPr>
          <w:rFonts w:asciiTheme="minorHAnsi" w:hAnsiTheme="minorHAnsi" w:cstheme="minorHAnsi"/>
          <w:szCs w:val="22"/>
        </w:rPr>
        <w:t>Exhibit discretion with confidential client matters</w:t>
      </w:r>
    </w:p>
    <w:p w14:paraId="2AD6F802" w14:textId="77777777" w:rsidR="00743DEA" w:rsidRPr="00297ADE" w:rsidRDefault="00743DEA" w:rsidP="00743DEA">
      <w:pPr>
        <w:autoSpaceDN w:val="0"/>
        <w:spacing w:line="240" w:lineRule="auto"/>
        <w:rPr>
          <w:rFonts w:asciiTheme="minorHAnsi" w:hAnsiTheme="minorHAnsi" w:cstheme="minorHAnsi"/>
          <w:szCs w:val="22"/>
        </w:rPr>
      </w:pPr>
    </w:p>
    <w:p w14:paraId="39CBFC2D" w14:textId="6F894FB5" w:rsidR="00297ADE" w:rsidRPr="00297ADE" w:rsidRDefault="00297ADE" w:rsidP="00297ADE">
      <w:pPr>
        <w:rPr>
          <w:rFonts w:asciiTheme="majorHAnsi" w:hAnsiTheme="majorHAnsi" w:cstheme="majorHAnsi"/>
          <w:u w:val="single"/>
        </w:rPr>
      </w:pPr>
      <w:r w:rsidRPr="00297ADE">
        <w:rPr>
          <w:rFonts w:asciiTheme="majorHAnsi" w:hAnsiTheme="majorHAnsi" w:cstheme="majorHAnsi"/>
          <w:u w:val="single"/>
        </w:rPr>
        <w:t>Ideal Candidate:</w:t>
      </w:r>
    </w:p>
    <w:p w14:paraId="6E26BD14" w14:textId="60532FB8" w:rsidR="00836A56" w:rsidRDefault="00836A56" w:rsidP="00C257F1">
      <w:pPr>
        <w:pStyle w:val="ListParagraph"/>
        <w:numPr>
          <w:ilvl w:val="0"/>
          <w:numId w:val="7"/>
        </w:numPr>
        <w:tabs>
          <w:tab w:val="clear" w:pos="252"/>
        </w:tabs>
        <w:rPr>
          <w:rFonts w:asciiTheme="minorHAnsi" w:hAnsiTheme="minorHAnsi" w:cstheme="minorHAnsi"/>
        </w:rPr>
      </w:pPr>
      <w:r>
        <w:rPr>
          <w:rFonts w:asciiTheme="minorHAnsi" w:hAnsiTheme="minorHAnsi" w:cstheme="minorHAnsi"/>
        </w:rPr>
        <w:t>Experience working in Japan or inside Japanese companies outside of Japan</w:t>
      </w:r>
    </w:p>
    <w:p w14:paraId="73292A98" w14:textId="255056C0" w:rsidR="0078434F" w:rsidRPr="00092728" w:rsidRDefault="00145F0A" w:rsidP="00C257F1">
      <w:pPr>
        <w:pStyle w:val="ListParagraph"/>
        <w:numPr>
          <w:ilvl w:val="0"/>
          <w:numId w:val="7"/>
        </w:numPr>
        <w:tabs>
          <w:tab w:val="clear" w:pos="252"/>
        </w:tabs>
        <w:rPr>
          <w:rFonts w:asciiTheme="minorHAnsi" w:hAnsiTheme="minorHAnsi" w:cstheme="minorHAnsi"/>
        </w:rPr>
      </w:pPr>
      <w:r>
        <w:rPr>
          <w:rFonts w:asciiTheme="minorHAnsi" w:hAnsiTheme="minorHAnsi" w:cstheme="minorHAnsi"/>
        </w:rPr>
        <w:t>Adept at</w:t>
      </w:r>
      <w:r w:rsidR="0078434F">
        <w:rPr>
          <w:rFonts w:asciiTheme="minorHAnsi" w:hAnsiTheme="minorHAnsi" w:cstheme="minorHAnsi"/>
        </w:rPr>
        <w:t xml:space="preserve"> navigat</w:t>
      </w:r>
      <w:r>
        <w:rPr>
          <w:rFonts w:asciiTheme="minorHAnsi" w:hAnsiTheme="minorHAnsi" w:cstheme="minorHAnsi"/>
        </w:rPr>
        <w:t>ing</w:t>
      </w:r>
      <w:r w:rsidR="0078434F">
        <w:rPr>
          <w:rFonts w:asciiTheme="minorHAnsi" w:hAnsiTheme="minorHAnsi" w:cstheme="minorHAnsi"/>
        </w:rPr>
        <w:t xml:space="preserve"> and succeed</w:t>
      </w:r>
      <w:r>
        <w:rPr>
          <w:rFonts w:asciiTheme="minorHAnsi" w:hAnsiTheme="minorHAnsi" w:cstheme="minorHAnsi"/>
        </w:rPr>
        <w:t>ing</w:t>
      </w:r>
      <w:r w:rsidR="0078434F" w:rsidRPr="00EF1A55">
        <w:rPr>
          <w:rFonts w:asciiTheme="minorHAnsi" w:hAnsiTheme="minorHAnsi" w:cstheme="minorHAnsi"/>
        </w:rPr>
        <w:t xml:space="preserve"> within high-performan</w:t>
      </w:r>
      <w:r w:rsidR="0078434F">
        <w:rPr>
          <w:rFonts w:asciiTheme="minorHAnsi" w:hAnsiTheme="minorHAnsi" w:cstheme="minorHAnsi"/>
        </w:rPr>
        <w:t xml:space="preserve">ce, </w:t>
      </w:r>
      <w:bookmarkStart w:id="2" w:name="_Hlk5635201"/>
      <w:r w:rsidR="0078434F">
        <w:rPr>
          <w:rFonts w:asciiTheme="minorHAnsi" w:hAnsiTheme="minorHAnsi" w:cstheme="minorHAnsi"/>
        </w:rPr>
        <w:t>entrepreneurial</w:t>
      </w:r>
      <w:r w:rsidR="0078434F" w:rsidRPr="00EF1A55">
        <w:rPr>
          <w:rFonts w:asciiTheme="minorHAnsi" w:hAnsiTheme="minorHAnsi" w:cstheme="minorHAnsi"/>
        </w:rPr>
        <w:t xml:space="preserve"> </w:t>
      </w:r>
      <w:bookmarkEnd w:id="2"/>
      <w:r w:rsidR="0078434F" w:rsidRPr="00EF1A55">
        <w:rPr>
          <w:rFonts w:asciiTheme="minorHAnsi" w:hAnsiTheme="minorHAnsi" w:cstheme="minorHAnsi"/>
        </w:rPr>
        <w:t>environments</w:t>
      </w:r>
    </w:p>
    <w:p w14:paraId="212F6BAA" w14:textId="20DD068B" w:rsidR="0078434F" w:rsidRPr="0078434F" w:rsidRDefault="0078434F" w:rsidP="00C257F1">
      <w:pPr>
        <w:pStyle w:val="ListParagraph"/>
        <w:numPr>
          <w:ilvl w:val="0"/>
          <w:numId w:val="7"/>
        </w:numPr>
        <w:tabs>
          <w:tab w:val="clear" w:pos="252"/>
        </w:tabs>
        <w:rPr>
          <w:rFonts w:asciiTheme="minorHAnsi" w:hAnsiTheme="minorHAnsi" w:cstheme="minorHAnsi"/>
        </w:rPr>
      </w:pPr>
      <w:r w:rsidRPr="00EF1A55">
        <w:rPr>
          <w:rFonts w:asciiTheme="minorHAnsi" w:hAnsiTheme="minorHAnsi" w:cstheme="minorHAnsi"/>
        </w:rPr>
        <w:t xml:space="preserve">Excellent communicator with </w:t>
      </w:r>
      <w:r>
        <w:rPr>
          <w:rFonts w:asciiTheme="minorHAnsi" w:hAnsiTheme="minorHAnsi" w:cstheme="minorHAnsi"/>
        </w:rPr>
        <w:t>professional polish and strong emotional intelligence</w:t>
      </w:r>
    </w:p>
    <w:p w14:paraId="754FA8F0" w14:textId="77777777" w:rsidR="0078434F" w:rsidRDefault="0078434F" w:rsidP="00C257F1">
      <w:pPr>
        <w:pStyle w:val="ListParagraph"/>
        <w:numPr>
          <w:ilvl w:val="0"/>
          <w:numId w:val="7"/>
        </w:numPr>
        <w:tabs>
          <w:tab w:val="clear" w:pos="252"/>
        </w:tabs>
        <w:rPr>
          <w:rFonts w:asciiTheme="minorHAnsi" w:hAnsiTheme="minorHAnsi" w:cstheme="minorHAnsi"/>
        </w:rPr>
      </w:pPr>
      <w:r w:rsidRPr="00EF1A55">
        <w:rPr>
          <w:rFonts w:asciiTheme="minorHAnsi" w:hAnsiTheme="minorHAnsi" w:cstheme="minorHAnsi"/>
        </w:rPr>
        <w:t>Entrepreneurial</w:t>
      </w:r>
      <w:r>
        <w:rPr>
          <w:rFonts w:asciiTheme="minorHAnsi" w:hAnsiTheme="minorHAnsi" w:cstheme="minorHAnsi"/>
        </w:rPr>
        <w:t xml:space="preserve"> and</w:t>
      </w:r>
      <w:r w:rsidRPr="00EF1A55">
        <w:rPr>
          <w:rFonts w:asciiTheme="minorHAnsi" w:hAnsiTheme="minorHAnsi" w:cstheme="minorHAnsi"/>
        </w:rPr>
        <w:t xml:space="preserve"> collaborative </w:t>
      </w:r>
      <w:r>
        <w:rPr>
          <w:rFonts w:asciiTheme="minorHAnsi" w:hAnsiTheme="minorHAnsi" w:cstheme="minorHAnsi"/>
        </w:rPr>
        <w:t>spirit</w:t>
      </w:r>
    </w:p>
    <w:p w14:paraId="0C1107A3" w14:textId="0A4F0807" w:rsidR="0078434F" w:rsidRPr="00C430BF" w:rsidRDefault="0078434F" w:rsidP="00C257F1">
      <w:pPr>
        <w:pStyle w:val="ListParagraph"/>
        <w:numPr>
          <w:ilvl w:val="0"/>
          <w:numId w:val="7"/>
        </w:numPr>
        <w:tabs>
          <w:tab w:val="clear" w:pos="252"/>
        </w:tabs>
        <w:rPr>
          <w:rFonts w:asciiTheme="minorHAnsi" w:hAnsiTheme="minorHAnsi" w:cstheme="minorHAnsi"/>
        </w:rPr>
      </w:pPr>
      <w:r>
        <w:rPr>
          <w:rFonts w:asciiTheme="minorHAnsi" w:hAnsiTheme="minorHAnsi" w:cstheme="minorHAnsi"/>
        </w:rPr>
        <w:t>Desire to mentor and willingness to train junior staff</w:t>
      </w:r>
    </w:p>
    <w:p w14:paraId="2821A195" w14:textId="52BBF200" w:rsidR="00C63BBD" w:rsidRDefault="00C63BBD" w:rsidP="00C63BBD">
      <w:pPr>
        <w:rPr>
          <w:rFonts w:asciiTheme="minorHAnsi" w:hAnsiTheme="minorHAnsi" w:cstheme="minorHAnsi"/>
        </w:rPr>
      </w:pPr>
    </w:p>
    <w:p w14:paraId="1DD58EEF" w14:textId="36BBAA60" w:rsidR="00C63BBD" w:rsidRDefault="00C63BBD" w:rsidP="00C63BBD">
      <w:pPr>
        <w:rPr>
          <w:rFonts w:asciiTheme="majorHAnsi" w:hAnsiTheme="majorHAnsi" w:cstheme="majorHAnsi"/>
          <w:u w:val="single"/>
        </w:rPr>
      </w:pPr>
      <w:r>
        <w:rPr>
          <w:rFonts w:asciiTheme="majorHAnsi" w:hAnsiTheme="majorHAnsi" w:cstheme="majorHAnsi"/>
          <w:u w:val="single"/>
        </w:rPr>
        <w:t>Apply &amp; Contact:</w:t>
      </w:r>
    </w:p>
    <w:p w14:paraId="1561F6FB" w14:textId="77777777" w:rsidR="00C63BBD" w:rsidRDefault="00C63BBD" w:rsidP="00C63BBD">
      <w:pPr>
        <w:jc w:val="both"/>
        <w:rPr>
          <w:rFonts w:asciiTheme="minorHAnsi" w:hAnsiTheme="minorHAnsi" w:cstheme="minorHAnsi"/>
        </w:rPr>
      </w:pPr>
      <w:r>
        <w:rPr>
          <w:rFonts w:asciiTheme="minorHAnsi" w:hAnsiTheme="minorHAnsi" w:cstheme="minorHAnsi"/>
        </w:rPr>
        <w:t>If you are interested in learning more about this role, please contact:</w:t>
      </w:r>
    </w:p>
    <w:p w14:paraId="085E0B85" w14:textId="3D08CB09" w:rsidR="00C63BBD" w:rsidRPr="00C63BBD" w:rsidRDefault="00C63BBD" w:rsidP="00C63BBD">
      <w:pPr>
        <w:rPr>
          <w:rFonts w:asciiTheme="minorHAnsi" w:hAnsiTheme="minorHAnsi" w:cstheme="minorHAnsi"/>
        </w:rPr>
      </w:pPr>
      <w:r w:rsidRPr="00C63BBD">
        <w:rPr>
          <w:rFonts w:asciiTheme="minorHAnsi" w:hAnsiTheme="minorHAnsi" w:cstheme="minorHAnsi"/>
        </w:rPr>
        <w:t>Brandon Coleman</w:t>
      </w:r>
    </w:p>
    <w:p w14:paraId="5512AA2F" w14:textId="77777777" w:rsidR="00C63BBD" w:rsidRDefault="00C63BBD" w:rsidP="00C63BBD">
      <w:pPr>
        <w:rPr>
          <w:rFonts w:asciiTheme="minorHAnsi" w:hAnsiTheme="minorHAnsi" w:cstheme="minorHAnsi"/>
        </w:rPr>
      </w:pPr>
      <w:r w:rsidRPr="00C63BBD">
        <w:rPr>
          <w:rFonts w:asciiTheme="minorHAnsi" w:hAnsiTheme="minorHAnsi" w:cstheme="minorHAnsi"/>
        </w:rPr>
        <w:t>Recruiter</w:t>
      </w:r>
      <w:r>
        <w:rPr>
          <w:rFonts w:asciiTheme="minorHAnsi" w:hAnsiTheme="minorHAnsi" w:cstheme="minorHAnsi"/>
        </w:rPr>
        <w:t>, U.S.</w:t>
      </w:r>
    </w:p>
    <w:p w14:paraId="18BFC07C" w14:textId="77777777" w:rsidR="00C63BBD" w:rsidRDefault="00C63BBD" w:rsidP="00C63BBD">
      <w:pPr>
        <w:rPr>
          <w:rFonts w:asciiTheme="minorHAnsi" w:hAnsiTheme="minorHAnsi" w:cstheme="minorHAnsi"/>
        </w:rPr>
      </w:pPr>
      <w:r>
        <w:rPr>
          <w:rFonts w:asciiTheme="minorHAnsi" w:hAnsiTheme="minorHAnsi" w:cstheme="minorHAnsi"/>
        </w:rPr>
        <w:t>Brunswick Group LLC,</w:t>
      </w:r>
    </w:p>
    <w:p w14:paraId="3AFD02DF" w14:textId="77777777" w:rsidR="00C63BBD" w:rsidRDefault="00C63BBD" w:rsidP="00C63BBD">
      <w:pPr>
        <w:rPr>
          <w:rFonts w:asciiTheme="minorHAnsi" w:hAnsiTheme="minorHAnsi" w:cstheme="minorHAnsi"/>
        </w:rPr>
      </w:pPr>
      <w:r>
        <w:rPr>
          <w:rFonts w:asciiTheme="minorHAnsi" w:hAnsiTheme="minorHAnsi" w:cstheme="minorHAnsi"/>
        </w:rPr>
        <w:t>245 Park Avenue, 14</w:t>
      </w:r>
      <w:r w:rsidRPr="00C63BBD">
        <w:rPr>
          <w:rFonts w:asciiTheme="minorHAnsi" w:hAnsiTheme="minorHAnsi" w:cstheme="minorHAnsi"/>
          <w:vertAlign w:val="superscript"/>
        </w:rPr>
        <w:t>th</w:t>
      </w:r>
      <w:r>
        <w:rPr>
          <w:rFonts w:asciiTheme="minorHAnsi" w:hAnsiTheme="minorHAnsi" w:cstheme="minorHAnsi"/>
        </w:rPr>
        <w:t xml:space="preserve"> Floor</w:t>
      </w:r>
    </w:p>
    <w:p w14:paraId="10195784" w14:textId="47103DD5" w:rsidR="00C63BBD" w:rsidRPr="00C63BBD" w:rsidRDefault="00C63BBD" w:rsidP="00C63BBD">
      <w:pPr>
        <w:rPr>
          <w:rFonts w:asciiTheme="minorHAnsi" w:hAnsiTheme="minorHAnsi" w:cstheme="minorHAnsi"/>
        </w:rPr>
      </w:pPr>
      <w:r>
        <w:rPr>
          <w:rFonts w:asciiTheme="minorHAnsi" w:hAnsiTheme="minorHAnsi" w:cstheme="minorHAnsi"/>
        </w:rPr>
        <w:t>New York, NY 10167</w:t>
      </w:r>
      <w:r w:rsidRPr="00C63BBD">
        <w:rPr>
          <w:rFonts w:asciiTheme="minorHAnsi" w:hAnsiTheme="minorHAnsi" w:cstheme="minorHAnsi"/>
        </w:rPr>
        <w:t xml:space="preserve"> </w:t>
      </w:r>
    </w:p>
    <w:p w14:paraId="160BF8A6" w14:textId="481B7485" w:rsidR="00C63BBD" w:rsidRPr="00C63BBD" w:rsidRDefault="00C63BBD" w:rsidP="00C63BBD">
      <w:pPr>
        <w:rPr>
          <w:rFonts w:asciiTheme="minorHAnsi" w:hAnsiTheme="minorHAnsi" w:cstheme="minorHAnsi"/>
        </w:rPr>
      </w:pPr>
      <w:r w:rsidRPr="00C63BBD">
        <w:rPr>
          <w:rFonts w:asciiTheme="minorHAnsi" w:hAnsiTheme="minorHAnsi" w:cstheme="minorHAnsi"/>
        </w:rPr>
        <w:t xml:space="preserve">Email: </w:t>
      </w:r>
      <w:hyperlink r:id="rId12" w:history="1">
        <w:r w:rsidRPr="00C63BBD">
          <w:rPr>
            <w:rStyle w:val="Hyperlink"/>
            <w:rFonts w:asciiTheme="minorHAnsi" w:hAnsiTheme="minorHAnsi" w:cstheme="minorHAnsi"/>
          </w:rPr>
          <w:t>bcoleman@brunswickgroup.com</w:t>
        </w:r>
      </w:hyperlink>
    </w:p>
    <w:p w14:paraId="0F3FCE2F" w14:textId="77777777" w:rsidR="00C63BBD" w:rsidRPr="00C63BBD" w:rsidRDefault="00C63BBD" w:rsidP="00C63BBD">
      <w:pPr>
        <w:rPr>
          <w:rFonts w:asciiTheme="minorHAnsi" w:hAnsiTheme="minorHAnsi" w:cstheme="minorHAnsi"/>
        </w:rPr>
      </w:pPr>
    </w:p>
    <w:sectPr w:rsidR="00C63BBD" w:rsidRPr="00C63BBD" w:rsidSect="007606A6">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3E0F" w14:textId="77777777" w:rsidR="00E513C6" w:rsidRDefault="00E513C6" w:rsidP="00902929">
      <w:r>
        <w:separator/>
      </w:r>
    </w:p>
  </w:endnote>
  <w:endnote w:type="continuationSeparator" w:id="0">
    <w:p w14:paraId="580B641C" w14:textId="77777777" w:rsidR="00E513C6" w:rsidRDefault="00E513C6"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FC04" w14:textId="2EEFBBD9" w:rsidR="00DE28BC" w:rsidRPr="007B1EDA" w:rsidRDefault="007B1EDA" w:rsidP="007B1EDA">
    <w:pPr>
      <w:pStyle w:val="rightalign"/>
    </w:pPr>
    <w:r w:rsidRPr="00902929">
      <w:t xml:space="preserve">© BRUNSWICK GROUP </w:t>
    </w:r>
    <w:proofErr w:type="gramStart"/>
    <w:r w:rsidRPr="00902929">
      <w:t>20</w:t>
    </w:r>
    <w:r w:rsidR="002E750B">
      <w:t>2</w:t>
    </w:r>
    <w:r w:rsidR="00C63BBD">
      <w:t>1</w:t>
    </w:r>
    <w:r w:rsidRPr="00902929">
      <w:t xml:space="preserve">  |</w:t>
    </w:r>
    <w:proofErr w:type="gramEnd"/>
    <w:r w:rsidRPr="00902929">
      <w:t xml:space="preserve">  CONFIDENTIAL  |  </w:t>
    </w:r>
    <w:sdt>
      <w:sdtPr>
        <w:id w:val="1449738893"/>
        <w:docPartObj>
          <w:docPartGallery w:val="Page Numbers (Bottom of Page)"/>
          <w:docPartUnique/>
        </w:docPartObj>
      </w:sdtPr>
      <w:sdtEndPr>
        <w:rPr>
          <w:noProof/>
        </w:rPr>
      </w:sdtEndPr>
      <w:sdtContent>
        <w:r w:rsidRPr="00902929">
          <w:fldChar w:fldCharType="begin"/>
        </w:r>
        <w:r w:rsidRPr="00902929">
          <w:instrText xml:space="preserve"> PAGE   \* MERGEFORMAT </w:instrText>
        </w:r>
        <w:r w:rsidRPr="00902929">
          <w:fldChar w:fldCharType="separate"/>
        </w:r>
        <w:r w:rsidR="00CD1C4F">
          <w:rPr>
            <w:noProof/>
          </w:rPr>
          <w:t>2</w:t>
        </w:r>
        <w:r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DE80" w14:textId="5AA7CEE2" w:rsidR="006D30B5" w:rsidRPr="00902929" w:rsidRDefault="00FE6CB1" w:rsidP="00902929">
    <w:pPr>
      <w:pStyle w:val="rightalign"/>
    </w:pPr>
    <w:r w:rsidRPr="00902929">
      <w:t xml:space="preserve">© BRUNSWICK GROUP </w:t>
    </w:r>
    <w:proofErr w:type="gramStart"/>
    <w:r w:rsidRPr="00902929">
      <w:t>20</w:t>
    </w:r>
    <w:r w:rsidR="002E750B">
      <w:t>2</w:t>
    </w:r>
    <w:r w:rsidR="00077EBB">
      <w:t>1</w:t>
    </w:r>
    <w:r w:rsidRPr="00902929">
      <w:t xml:space="preserve">  |</w:t>
    </w:r>
    <w:proofErr w:type="gramEnd"/>
    <w:r w:rsidRPr="00902929">
      <w:t xml:space="preserve">  CONFIDENTIAL  |  </w:t>
    </w:r>
    <w:sdt>
      <w:sdtPr>
        <w:id w:val="-1473213612"/>
        <w:docPartObj>
          <w:docPartGallery w:val="Page Numbers (Bottom of Page)"/>
          <w:docPartUnique/>
        </w:docPartObj>
      </w:sdtPr>
      <w:sdtEndPr>
        <w:rPr>
          <w:noProof/>
        </w:rPr>
      </w:sdtEndPr>
      <w:sdtContent>
        <w:r w:rsidRPr="00902929">
          <w:fldChar w:fldCharType="begin"/>
        </w:r>
        <w:r w:rsidRPr="00902929">
          <w:instrText xml:space="preserve"> PAGE   \* MERGEFORMAT </w:instrText>
        </w:r>
        <w:r w:rsidRPr="00902929">
          <w:fldChar w:fldCharType="separate"/>
        </w:r>
        <w:r w:rsidR="00D17C1F">
          <w:rPr>
            <w:noProof/>
          </w:rPr>
          <w:t>1</w:t>
        </w:r>
        <w:r w:rsidRPr="009029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DA9CF" w14:textId="77777777" w:rsidR="00E513C6" w:rsidRDefault="00E513C6" w:rsidP="00902929">
      <w:r>
        <w:separator/>
      </w:r>
    </w:p>
  </w:footnote>
  <w:footnote w:type="continuationSeparator" w:id="0">
    <w:p w14:paraId="3C585515" w14:textId="77777777" w:rsidR="00E513C6" w:rsidRDefault="00E513C6"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5C4E" w14:textId="77777777" w:rsidR="00EB56B2" w:rsidRDefault="007606A6" w:rsidP="00EB56B2">
    <w:pPr>
      <w:pStyle w:val="rightalign"/>
      <w:spacing w:before="240" w:after="360"/>
    </w:pPr>
    <w:r>
      <w:rPr>
        <w:noProof/>
        <w:lang w:val="en-GB" w:eastAsia="en-GB"/>
      </w:rPr>
      <w:drawing>
        <wp:inline distT="0" distB="0" distL="0" distR="0" wp14:anchorId="351B58B7" wp14:editId="7527456F">
          <wp:extent cx="1629410" cy="19113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a:ext>
                    </a:extLst>
                  </a:blip>
                  <a:srcRect l="6916" t="27700" r="6861" b="28599"/>
                  <a:stretch/>
                </pic:blipFill>
                <pic:spPr bwMode="auto">
                  <a:xfrm>
                    <a:off x="0" y="0"/>
                    <a:ext cx="1629410" cy="1911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A54"/>
    <w:multiLevelType w:val="hybridMultilevel"/>
    <w:tmpl w:val="2280D4A8"/>
    <w:lvl w:ilvl="0" w:tplc="BE1601C8">
      <w:start w:val="1"/>
      <w:numFmt w:val="bullet"/>
      <w:lvlText w:val=""/>
      <w:lvlJc w:val="left"/>
      <w:pPr>
        <w:tabs>
          <w:tab w:val="num" w:pos="720"/>
        </w:tabs>
        <w:ind w:left="720" w:hanging="360"/>
      </w:pPr>
      <w:rPr>
        <w:rFonts w:ascii="Wingdings" w:hAnsi="Wingdings" w:hint="default"/>
        <w:color w:val="001432"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66232"/>
    <w:multiLevelType w:val="hybridMultilevel"/>
    <w:tmpl w:val="D6749F90"/>
    <w:lvl w:ilvl="0" w:tplc="BE1601C8">
      <w:start w:val="1"/>
      <w:numFmt w:val="bullet"/>
      <w:lvlText w:val=""/>
      <w:lvlJc w:val="left"/>
      <w:pPr>
        <w:tabs>
          <w:tab w:val="num" w:pos="720"/>
        </w:tabs>
        <w:ind w:left="720" w:hanging="360"/>
      </w:pPr>
      <w:rPr>
        <w:rFonts w:ascii="Wingdings" w:hAnsi="Wingdings" w:hint="default"/>
        <w:color w:val="001432"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D6ED9"/>
    <w:multiLevelType w:val="hybridMultilevel"/>
    <w:tmpl w:val="75BC19D2"/>
    <w:lvl w:ilvl="0" w:tplc="BE1601C8">
      <w:start w:val="1"/>
      <w:numFmt w:val="bullet"/>
      <w:lvlText w:val=""/>
      <w:lvlJc w:val="left"/>
      <w:pPr>
        <w:ind w:left="720" w:hanging="360"/>
      </w:pPr>
      <w:rPr>
        <w:rFonts w:ascii="Wingdings" w:hAnsi="Wingdings" w:hint="default"/>
        <w:color w:val="00143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261EF"/>
    <w:multiLevelType w:val="hybridMultilevel"/>
    <w:tmpl w:val="9D26602A"/>
    <w:lvl w:ilvl="0" w:tplc="BE1601C8">
      <w:start w:val="1"/>
      <w:numFmt w:val="bullet"/>
      <w:lvlText w:val=""/>
      <w:lvlJc w:val="left"/>
      <w:pPr>
        <w:ind w:left="720" w:hanging="360"/>
      </w:pPr>
      <w:rPr>
        <w:rFonts w:ascii="Wingdings" w:hAnsi="Wingdings" w:hint="default"/>
        <w:color w:val="00143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D2041"/>
    <w:multiLevelType w:val="hybridMultilevel"/>
    <w:tmpl w:val="3DEAAA86"/>
    <w:lvl w:ilvl="0" w:tplc="BE1601C8">
      <w:start w:val="1"/>
      <w:numFmt w:val="bullet"/>
      <w:lvlText w:val=""/>
      <w:lvlJc w:val="left"/>
      <w:pPr>
        <w:tabs>
          <w:tab w:val="num" w:pos="720"/>
        </w:tabs>
        <w:ind w:left="720" w:hanging="360"/>
      </w:pPr>
      <w:rPr>
        <w:rFonts w:ascii="Wingdings" w:hAnsi="Wingdings" w:hint="default"/>
        <w:color w:val="001432"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DE"/>
    <w:rsid w:val="00001CD5"/>
    <w:rsid w:val="00006F90"/>
    <w:rsid w:val="0001197D"/>
    <w:rsid w:val="000142E8"/>
    <w:rsid w:val="000215D4"/>
    <w:rsid w:val="00024D99"/>
    <w:rsid w:val="00025AF8"/>
    <w:rsid w:val="000401E8"/>
    <w:rsid w:val="0004780F"/>
    <w:rsid w:val="00052B6B"/>
    <w:rsid w:val="00054202"/>
    <w:rsid w:val="00060862"/>
    <w:rsid w:val="0006686B"/>
    <w:rsid w:val="000724A1"/>
    <w:rsid w:val="00077EBB"/>
    <w:rsid w:val="0008350A"/>
    <w:rsid w:val="00085423"/>
    <w:rsid w:val="00092828"/>
    <w:rsid w:val="00094DEA"/>
    <w:rsid w:val="00097052"/>
    <w:rsid w:val="000A6360"/>
    <w:rsid w:val="000B7797"/>
    <w:rsid w:val="000B7D10"/>
    <w:rsid w:val="000C48E0"/>
    <w:rsid w:val="000D2A5C"/>
    <w:rsid w:val="000D7A21"/>
    <w:rsid w:val="000E27D6"/>
    <w:rsid w:val="000E47AD"/>
    <w:rsid w:val="000E6092"/>
    <w:rsid w:val="000E6238"/>
    <w:rsid w:val="001000D6"/>
    <w:rsid w:val="00102D54"/>
    <w:rsid w:val="001058EE"/>
    <w:rsid w:val="001126C3"/>
    <w:rsid w:val="0013090E"/>
    <w:rsid w:val="00144F6A"/>
    <w:rsid w:val="001450E9"/>
    <w:rsid w:val="00145F0A"/>
    <w:rsid w:val="00152837"/>
    <w:rsid w:val="001572E0"/>
    <w:rsid w:val="001609F5"/>
    <w:rsid w:val="00162E4E"/>
    <w:rsid w:val="0016436A"/>
    <w:rsid w:val="001665A8"/>
    <w:rsid w:val="00167647"/>
    <w:rsid w:val="00170F51"/>
    <w:rsid w:val="00186FB7"/>
    <w:rsid w:val="001903B5"/>
    <w:rsid w:val="001943AE"/>
    <w:rsid w:val="00195A52"/>
    <w:rsid w:val="0019625A"/>
    <w:rsid w:val="001B29E3"/>
    <w:rsid w:val="001B661E"/>
    <w:rsid w:val="001C7C2F"/>
    <w:rsid w:val="001E0ECE"/>
    <w:rsid w:val="001E3775"/>
    <w:rsid w:val="001F094B"/>
    <w:rsid w:val="001F176E"/>
    <w:rsid w:val="0020208F"/>
    <w:rsid w:val="0020386E"/>
    <w:rsid w:val="00207B1D"/>
    <w:rsid w:val="00212B3A"/>
    <w:rsid w:val="0021603E"/>
    <w:rsid w:val="00226726"/>
    <w:rsid w:val="00235E10"/>
    <w:rsid w:val="00236765"/>
    <w:rsid w:val="00236F61"/>
    <w:rsid w:val="00250481"/>
    <w:rsid w:val="002521D3"/>
    <w:rsid w:val="00252460"/>
    <w:rsid w:val="00253DCA"/>
    <w:rsid w:val="00254750"/>
    <w:rsid w:val="00260D0B"/>
    <w:rsid w:val="00262E46"/>
    <w:rsid w:val="00267905"/>
    <w:rsid w:val="002701D8"/>
    <w:rsid w:val="00274A0A"/>
    <w:rsid w:val="00277392"/>
    <w:rsid w:val="002778BB"/>
    <w:rsid w:val="0028486F"/>
    <w:rsid w:val="002877CB"/>
    <w:rsid w:val="00294C06"/>
    <w:rsid w:val="00297ADE"/>
    <w:rsid w:val="002A55E2"/>
    <w:rsid w:val="002A580E"/>
    <w:rsid w:val="002A6716"/>
    <w:rsid w:val="002B34E2"/>
    <w:rsid w:val="002B3756"/>
    <w:rsid w:val="002C1418"/>
    <w:rsid w:val="002C6CF0"/>
    <w:rsid w:val="002C6E61"/>
    <w:rsid w:val="002E750B"/>
    <w:rsid w:val="002F2072"/>
    <w:rsid w:val="002F3301"/>
    <w:rsid w:val="002F361D"/>
    <w:rsid w:val="002F4744"/>
    <w:rsid w:val="002F77D1"/>
    <w:rsid w:val="00311E09"/>
    <w:rsid w:val="0031740E"/>
    <w:rsid w:val="00321C35"/>
    <w:rsid w:val="00332013"/>
    <w:rsid w:val="003410D1"/>
    <w:rsid w:val="00342B09"/>
    <w:rsid w:val="003438AD"/>
    <w:rsid w:val="00344DE1"/>
    <w:rsid w:val="00364DF0"/>
    <w:rsid w:val="00373E8B"/>
    <w:rsid w:val="00382BB1"/>
    <w:rsid w:val="00390780"/>
    <w:rsid w:val="003B535E"/>
    <w:rsid w:val="003D5030"/>
    <w:rsid w:val="003E6D51"/>
    <w:rsid w:val="003F3C6C"/>
    <w:rsid w:val="003F5F64"/>
    <w:rsid w:val="00400332"/>
    <w:rsid w:val="0040037A"/>
    <w:rsid w:val="004076CD"/>
    <w:rsid w:val="00410AC1"/>
    <w:rsid w:val="00424531"/>
    <w:rsid w:val="004246F4"/>
    <w:rsid w:val="00442CB8"/>
    <w:rsid w:val="00446364"/>
    <w:rsid w:val="00451407"/>
    <w:rsid w:val="004526E6"/>
    <w:rsid w:val="00452EA0"/>
    <w:rsid w:val="00453E8B"/>
    <w:rsid w:val="00480329"/>
    <w:rsid w:val="004851E1"/>
    <w:rsid w:val="004871D4"/>
    <w:rsid w:val="00495246"/>
    <w:rsid w:val="004A0466"/>
    <w:rsid w:val="004A176B"/>
    <w:rsid w:val="004A5B3E"/>
    <w:rsid w:val="004C32D8"/>
    <w:rsid w:val="004C7C01"/>
    <w:rsid w:val="004D2FE2"/>
    <w:rsid w:val="004D4968"/>
    <w:rsid w:val="004D4B12"/>
    <w:rsid w:val="004D7DA9"/>
    <w:rsid w:val="004E7A7D"/>
    <w:rsid w:val="004F276F"/>
    <w:rsid w:val="004F7F7D"/>
    <w:rsid w:val="005050EC"/>
    <w:rsid w:val="00516C43"/>
    <w:rsid w:val="00521A94"/>
    <w:rsid w:val="00530FEE"/>
    <w:rsid w:val="005331AE"/>
    <w:rsid w:val="005332AD"/>
    <w:rsid w:val="00533FFC"/>
    <w:rsid w:val="00537D31"/>
    <w:rsid w:val="00547533"/>
    <w:rsid w:val="00562C06"/>
    <w:rsid w:val="00562DFC"/>
    <w:rsid w:val="0057129C"/>
    <w:rsid w:val="0057662D"/>
    <w:rsid w:val="00582FB0"/>
    <w:rsid w:val="00585369"/>
    <w:rsid w:val="00585E86"/>
    <w:rsid w:val="005966EF"/>
    <w:rsid w:val="005A611A"/>
    <w:rsid w:val="005D17D9"/>
    <w:rsid w:val="005E0949"/>
    <w:rsid w:val="00604063"/>
    <w:rsid w:val="006127CF"/>
    <w:rsid w:val="0061325C"/>
    <w:rsid w:val="00614601"/>
    <w:rsid w:val="00614E45"/>
    <w:rsid w:val="00615D0F"/>
    <w:rsid w:val="006215FA"/>
    <w:rsid w:val="00622FA3"/>
    <w:rsid w:val="00622FDE"/>
    <w:rsid w:val="006329F3"/>
    <w:rsid w:val="00633B3B"/>
    <w:rsid w:val="00645252"/>
    <w:rsid w:val="0065265D"/>
    <w:rsid w:val="00663EC1"/>
    <w:rsid w:val="006733BA"/>
    <w:rsid w:val="0068122F"/>
    <w:rsid w:val="00686A44"/>
    <w:rsid w:val="00690A18"/>
    <w:rsid w:val="006946C2"/>
    <w:rsid w:val="006A644B"/>
    <w:rsid w:val="006B0058"/>
    <w:rsid w:val="006B1176"/>
    <w:rsid w:val="006B296C"/>
    <w:rsid w:val="006C4C13"/>
    <w:rsid w:val="006C4D30"/>
    <w:rsid w:val="006D30B5"/>
    <w:rsid w:val="006D3D74"/>
    <w:rsid w:val="006D4014"/>
    <w:rsid w:val="006E053C"/>
    <w:rsid w:val="006E4E28"/>
    <w:rsid w:val="006F18BF"/>
    <w:rsid w:val="006F2413"/>
    <w:rsid w:val="006F2E51"/>
    <w:rsid w:val="006F7247"/>
    <w:rsid w:val="00705CAE"/>
    <w:rsid w:val="00717482"/>
    <w:rsid w:val="00741985"/>
    <w:rsid w:val="00741B82"/>
    <w:rsid w:val="00743DEA"/>
    <w:rsid w:val="007501B4"/>
    <w:rsid w:val="00753D09"/>
    <w:rsid w:val="007606A6"/>
    <w:rsid w:val="0078434F"/>
    <w:rsid w:val="00785FEC"/>
    <w:rsid w:val="0078600F"/>
    <w:rsid w:val="007871B3"/>
    <w:rsid w:val="007A45F3"/>
    <w:rsid w:val="007B00FF"/>
    <w:rsid w:val="007B1EDA"/>
    <w:rsid w:val="007B6CBE"/>
    <w:rsid w:val="007C2593"/>
    <w:rsid w:val="007C2E2D"/>
    <w:rsid w:val="007C3554"/>
    <w:rsid w:val="007C44C6"/>
    <w:rsid w:val="007C7612"/>
    <w:rsid w:val="007E35DC"/>
    <w:rsid w:val="007F08ED"/>
    <w:rsid w:val="00800ACE"/>
    <w:rsid w:val="00801FFF"/>
    <w:rsid w:val="008068B0"/>
    <w:rsid w:val="00825F31"/>
    <w:rsid w:val="008353BC"/>
    <w:rsid w:val="00836A56"/>
    <w:rsid w:val="008378E5"/>
    <w:rsid w:val="00850FB9"/>
    <w:rsid w:val="00856CDF"/>
    <w:rsid w:val="00856F6D"/>
    <w:rsid w:val="008655AE"/>
    <w:rsid w:val="008707DC"/>
    <w:rsid w:val="00870CCB"/>
    <w:rsid w:val="0087728D"/>
    <w:rsid w:val="008917AE"/>
    <w:rsid w:val="00892E07"/>
    <w:rsid w:val="00895033"/>
    <w:rsid w:val="00897E5D"/>
    <w:rsid w:val="008A062C"/>
    <w:rsid w:val="008A272D"/>
    <w:rsid w:val="008A64B3"/>
    <w:rsid w:val="008C238A"/>
    <w:rsid w:val="008D04FE"/>
    <w:rsid w:val="008D2EDD"/>
    <w:rsid w:val="008D4D89"/>
    <w:rsid w:val="008D5DF5"/>
    <w:rsid w:val="008E1F47"/>
    <w:rsid w:val="008E2790"/>
    <w:rsid w:val="008E4183"/>
    <w:rsid w:val="00900C0B"/>
    <w:rsid w:val="00902929"/>
    <w:rsid w:val="00907837"/>
    <w:rsid w:val="00921068"/>
    <w:rsid w:val="00921E0D"/>
    <w:rsid w:val="0093630A"/>
    <w:rsid w:val="0093741E"/>
    <w:rsid w:val="00942365"/>
    <w:rsid w:val="00943578"/>
    <w:rsid w:val="00951BB8"/>
    <w:rsid w:val="00955CAD"/>
    <w:rsid w:val="00955EA3"/>
    <w:rsid w:val="0095673D"/>
    <w:rsid w:val="00966D49"/>
    <w:rsid w:val="0097268F"/>
    <w:rsid w:val="0098081D"/>
    <w:rsid w:val="00985ECC"/>
    <w:rsid w:val="00990930"/>
    <w:rsid w:val="00991658"/>
    <w:rsid w:val="00994515"/>
    <w:rsid w:val="009A2553"/>
    <w:rsid w:val="009A306D"/>
    <w:rsid w:val="009A70BB"/>
    <w:rsid w:val="009B6DD5"/>
    <w:rsid w:val="009C3735"/>
    <w:rsid w:val="009C50AD"/>
    <w:rsid w:val="009D21C2"/>
    <w:rsid w:val="00A01EF1"/>
    <w:rsid w:val="00A0256F"/>
    <w:rsid w:val="00A0444A"/>
    <w:rsid w:val="00A05D43"/>
    <w:rsid w:val="00A070CB"/>
    <w:rsid w:val="00A1084B"/>
    <w:rsid w:val="00A143FE"/>
    <w:rsid w:val="00A31F10"/>
    <w:rsid w:val="00A342EE"/>
    <w:rsid w:val="00A37E12"/>
    <w:rsid w:val="00A573E4"/>
    <w:rsid w:val="00A62513"/>
    <w:rsid w:val="00A67620"/>
    <w:rsid w:val="00A76CD6"/>
    <w:rsid w:val="00A820D6"/>
    <w:rsid w:val="00A84274"/>
    <w:rsid w:val="00A9204E"/>
    <w:rsid w:val="00A932FE"/>
    <w:rsid w:val="00A9690D"/>
    <w:rsid w:val="00AA471C"/>
    <w:rsid w:val="00AA73A4"/>
    <w:rsid w:val="00AC6310"/>
    <w:rsid w:val="00AC6F1A"/>
    <w:rsid w:val="00AE1CE7"/>
    <w:rsid w:val="00AF51EA"/>
    <w:rsid w:val="00B017C6"/>
    <w:rsid w:val="00B15AFA"/>
    <w:rsid w:val="00B200A0"/>
    <w:rsid w:val="00B421DB"/>
    <w:rsid w:val="00B42784"/>
    <w:rsid w:val="00B42B06"/>
    <w:rsid w:val="00B47B4A"/>
    <w:rsid w:val="00B47C12"/>
    <w:rsid w:val="00B575A3"/>
    <w:rsid w:val="00B61890"/>
    <w:rsid w:val="00B62202"/>
    <w:rsid w:val="00B6692F"/>
    <w:rsid w:val="00B67CDF"/>
    <w:rsid w:val="00B709B4"/>
    <w:rsid w:val="00B73EBC"/>
    <w:rsid w:val="00B75A71"/>
    <w:rsid w:val="00B76875"/>
    <w:rsid w:val="00B869EB"/>
    <w:rsid w:val="00B936F6"/>
    <w:rsid w:val="00BA3A8E"/>
    <w:rsid w:val="00BA3B89"/>
    <w:rsid w:val="00BA4FB8"/>
    <w:rsid w:val="00BB3172"/>
    <w:rsid w:val="00BB5289"/>
    <w:rsid w:val="00BB5635"/>
    <w:rsid w:val="00BC4651"/>
    <w:rsid w:val="00BC4C4E"/>
    <w:rsid w:val="00BC4F25"/>
    <w:rsid w:val="00BD0597"/>
    <w:rsid w:val="00BF07CE"/>
    <w:rsid w:val="00BF2712"/>
    <w:rsid w:val="00BF4CCD"/>
    <w:rsid w:val="00BF63A9"/>
    <w:rsid w:val="00BF77FE"/>
    <w:rsid w:val="00C03033"/>
    <w:rsid w:val="00C15B7C"/>
    <w:rsid w:val="00C200E2"/>
    <w:rsid w:val="00C20129"/>
    <w:rsid w:val="00C257F1"/>
    <w:rsid w:val="00C26459"/>
    <w:rsid w:val="00C33272"/>
    <w:rsid w:val="00C35117"/>
    <w:rsid w:val="00C3718C"/>
    <w:rsid w:val="00C374FE"/>
    <w:rsid w:val="00C41634"/>
    <w:rsid w:val="00C460B0"/>
    <w:rsid w:val="00C4720A"/>
    <w:rsid w:val="00C61BCC"/>
    <w:rsid w:val="00C63BBD"/>
    <w:rsid w:val="00C7492F"/>
    <w:rsid w:val="00C77225"/>
    <w:rsid w:val="00C82090"/>
    <w:rsid w:val="00C8214A"/>
    <w:rsid w:val="00C94448"/>
    <w:rsid w:val="00C96BF4"/>
    <w:rsid w:val="00C97A16"/>
    <w:rsid w:val="00CA0B93"/>
    <w:rsid w:val="00CA6B6C"/>
    <w:rsid w:val="00CA762D"/>
    <w:rsid w:val="00CC6C7B"/>
    <w:rsid w:val="00CD1A25"/>
    <w:rsid w:val="00CD1C4F"/>
    <w:rsid w:val="00CD73D3"/>
    <w:rsid w:val="00CE1C03"/>
    <w:rsid w:val="00D0027D"/>
    <w:rsid w:val="00D03470"/>
    <w:rsid w:val="00D05F17"/>
    <w:rsid w:val="00D07AC6"/>
    <w:rsid w:val="00D16E7A"/>
    <w:rsid w:val="00D17C1F"/>
    <w:rsid w:val="00D3230B"/>
    <w:rsid w:val="00D347B1"/>
    <w:rsid w:val="00D35610"/>
    <w:rsid w:val="00D36835"/>
    <w:rsid w:val="00D51D5A"/>
    <w:rsid w:val="00D71BC9"/>
    <w:rsid w:val="00D72C25"/>
    <w:rsid w:val="00D73C51"/>
    <w:rsid w:val="00D75BC0"/>
    <w:rsid w:val="00D77819"/>
    <w:rsid w:val="00D80F35"/>
    <w:rsid w:val="00D83A20"/>
    <w:rsid w:val="00D85C4E"/>
    <w:rsid w:val="00D87509"/>
    <w:rsid w:val="00D93AA5"/>
    <w:rsid w:val="00DA09F9"/>
    <w:rsid w:val="00DA2A63"/>
    <w:rsid w:val="00DB2085"/>
    <w:rsid w:val="00DB657C"/>
    <w:rsid w:val="00DC2731"/>
    <w:rsid w:val="00DD43DA"/>
    <w:rsid w:val="00DE0D50"/>
    <w:rsid w:val="00DE28BC"/>
    <w:rsid w:val="00DF1D86"/>
    <w:rsid w:val="00DF4ED7"/>
    <w:rsid w:val="00DF6D3F"/>
    <w:rsid w:val="00DF7AE9"/>
    <w:rsid w:val="00E00D4B"/>
    <w:rsid w:val="00E060A2"/>
    <w:rsid w:val="00E07646"/>
    <w:rsid w:val="00E13770"/>
    <w:rsid w:val="00E47374"/>
    <w:rsid w:val="00E513C6"/>
    <w:rsid w:val="00E51CE0"/>
    <w:rsid w:val="00E55F40"/>
    <w:rsid w:val="00E56020"/>
    <w:rsid w:val="00E5696B"/>
    <w:rsid w:val="00E66D22"/>
    <w:rsid w:val="00E71EE9"/>
    <w:rsid w:val="00E724F9"/>
    <w:rsid w:val="00E8202C"/>
    <w:rsid w:val="00EA040F"/>
    <w:rsid w:val="00EA5657"/>
    <w:rsid w:val="00EA6403"/>
    <w:rsid w:val="00EA6A48"/>
    <w:rsid w:val="00EB56B2"/>
    <w:rsid w:val="00EC4E32"/>
    <w:rsid w:val="00ED3F82"/>
    <w:rsid w:val="00ED4D16"/>
    <w:rsid w:val="00ED4EF3"/>
    <w:rsid w:val="00EE44AE"/>
    <w:rsid w:val="00F02314"/>
    <w:rsid w:val="00F043B3"/>
    <w:rsid w:val="00F15430"/>
    <w:rsid w:val="00F162A8"/>
    <w:rsid w:val="00F2369E"/>
    <w:rsid w:val="00F240E3"/>
    <w:rsid w:val="00F254C8"/>
    <w:rsid w:val="00F27246"/>
    <w:rsid w:val="00F30D8E"/>
    <w:rsid w:val="00F35C57"/>
    <w:rsid w:val="00F40DF1"/>
    <w:rsid w:val="00F40F07"/>
    <w:rsid w:val="00F471C5"/>
    <w:rsid w:val="00F47AC8"/>
    <w:rsid w:val="00F63C9A"/>
    <w:rsid w:val="00F65C79"/>
    <w:rsid w:val="00F7066D"/>
    <w:rsid w:val="00F82460"/>
    <w:rsid w:val="00F878C8"/>
    <w:rsid w:val="00F95D36"/>
    <w:rsid w:val="00FB3329"/>
    <w:rsid w:val="00FB3ABF"/>
    <w:rsid w:val="00FB67E3"/>
    <w:rsid w:val="00FC72B8"/>
    <w:rsid w:val="00FD486B"/>
    <w:rsid w:val="00FE07DA"/>
    <w:rsid w:val="00FE47E2"/>
    <w:rsid w:val="00FE5780"/>
    <w:rsid w:val="00FE5D6F"/>
    <w:rsid w:val="00FE6CB1"/>
    <w:rsid w:val="00FE722C"/>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650F2"/>
  <w15:chartTrackingRefBased/>
  <w15:docId w15:val="{1BACE605-BC11-41AB-A6D5-BE95ABC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63BBD"/>
    <w:pPr>
      <w:spacing w:line="280" w:lineRule="exact"/>
    </w:pPr>
    <w:rPr>
      <w:rFonts w:ascii="Arial" w:eastAsia="Times New Roman" w:hAnsi="Arial" w:cs="Times New Roman"/>
      <w:szCs w:val="24"/>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qFormat/>
    <w:rsid w:val="00D93AA5"/>
    <w:pPr>
      <w:numPr>
        <w:numId w:val="1"/>
      </w:numPr>
      <w:spacing w:after="60"/>
      <w:ind w:left="284"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sz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ys">
    <w:name w:val="Biographys"/>
    <w:basedOn w:val="Normal"/>
    <w:link w:val="Biography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ysChar">
    <w:name w:val="Biographys Char"/>
    <w:basedOn w:val="Heading3Char"/>
    <w:link w:val="Biography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styleId="UnresolvedMention">
    <w:name w:val="Unresolved Mention"/>
    <w:basedOn w:val="DefaultParagraphFont"/>
    <w:uiPriority w:val="99"/>
    <w:semiHidden/>
    <w:unhideWhenUsed/>
    <w:rsid w:val="0089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oleman@brunswick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unswick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DD7FA0D7-A4E3-4456-B0F6-DECE911A5F21}">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Taylor</dc:creator>
  <cp:keywords/>
  <dc:description/>
  <cp:lastModifiedBy>Brandon Coleman</cp:lastModifiedBy>
  <cp:revision>5</cp:revision>
  <cp:lastPrinted>2020-10-26T16:52:00Z</cp:lastPrinted>
  <dcterms:created xsi:type="dcterms:W3CDTF">2020-10-26T16:52:00Z</dcterms:created>
  <dcterms:modified xsi:type="dcterms:W3CDTF">2021-03-04T15:04:00Z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