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BE" w:rsidRPr="007464C8" w:rsidRDefault="00AC7391" w:rsidP="00AC7391">
      <w:pPr>
        <w:spacing w:before="100" w:beforeAutospacing="1" w:after="100" w:afterAutospacing="1"/>
        <w:rPr>
          <w:rFonts w:ascii="Arial" w:eastAsia="ＭＳ Ｐゴシック" w:hAnsi="Arial" w:cs="Arial" w:hint="eastAsia"/>
          <w:kern w:val="0"/>
          <w:sz w:val="24"/>
          <w:szCs w:val="24"/>
        </w:rPr>
      </w:pPr>
      <w:r w:rsidRPr="007464C8">
        <w:rPr>
          <w:rFonts w:ascii="Arial" w:eastAsia="ＭＳ Ｐゴシック" w:hAnsi="Arial" w:cs="Arial"/>
          <w:b/>
          <w:bCs/>
          <w:kern w:val="0"/>
          <w:sz w:val="24"/>
          <w:szCs w:val="24"/>
        </w:rPr>
        <w:t>Position/Title:</w:t>
      </w:r>
      <w:r w:rsidRPr="007464C8">
        <w:rPr>
          <w:rFonts w:ascii="Arial" w:eastAsia="ＭＳ Ｐゴシック" w:hAnsi="Arial" w:cs="Arial"/>
          <w:kern w:val="0"/>
          <w:sz w:val="24"/>
          <w:szCs w:val="24"/>
        </w:rPr>
        <w:t xml:space="preserve"> </w:t>
      </w:r>
      <w:r w:rsidR="004472BE">
        <w:rPr>
          <w:rFonts w:ascii="Arial" w:eastAsia="ＭＳ Ｐゴシック" w:hAnsi="Arial" w:cs="Arial"/>
          <w:kern w:val="0"/>
          <w:sz w:val="24"/>
          <w:szCs w:val="24"/>
        </w:rPr>
        <w:t>Translator/ Interpreter (Japanese to English)</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b/>
          <w:bCs/>
          <w:kern w:val="0"/>
          <w:sz w:val="24"/>
          <w:szCs w:val="24"/>
          <w:u w:val="single"/>
        </w:rPr>
        <w:t>Location</w:t>
      </w:r>
      <w:r w:rsidRPr="007464C8">
        <w:rPr>
          <w:rFonts w:ascii="Arial" w:eastAsia="ＭＳ Ｐゴシック" w:hAnsi="Arial" w:cs="Arial"/>
          <w:kern w:val="0"/>
          <w:sz w:val="24"/>
          <w:szCs w:val="24"/>
        </w:rPr>
        <w:t xml:space="preserve"> </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ARKRAY, Inc. Kyoto Laboratory </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proofErr w:type="spellStart"/>
      <w:r w:rsidRPr="007464C8">
        <w:rPr>
          <w:rFonts w:ascii="Arial" w:eastAsia="ＭＳ Ｐゴシック" w:hAnsi="Arial" w:cs="Arial"/>
          <w:kern w:val="0"/>
          <w:sz w:val="24"/>
          <w:szCs w:val="24"/>
        </w:rPr>
        <w:t>Yousuien-nai</w:t>
      </w:r>
      <w:proofErr w:type="spellEnd"/>
      <w:r w:rsidRPr="007464C8">
        <w:rPr>
          <w:rFonts w:ascii="Arial" w:eastAsia="ＭＳ Ｐゴシック" w:hAnsi="Arial" w:cs="Arial"/>
          <w:kern w:val="0"/>
          <w:sz w:val="24"/>
          <w:szCs w:val="24"/>
        </w:rPr>
        <w:t xml:space="preserve">, 59 </w:t>
      </w:r>
      <w:proofErr w:type="spellStart"/>
      <w:r w:rsidRPr="007464C8">
        <w:rPr>
          <w:rFonts w:ascii="Arial" w:eastAsia="ＭＳ Ｐゴシック" w:hAnsi="Arial" w:cs="Arial"/>
          <w:kern w:val="0"/>
          <w:sz w:val="24"/>
          <w:szCs w:val="24"/>
        </w:rPr>
        <w:t>Gansuin-cho</w:t>
      </w:r>
      <w:proofErr w:type="spellEnd"/>
      <w:r w:rsidRPr="007464C8">
        <w:rPr>
          <w:rFonts w:ascii="Arial" w:eastAsia="ＭＳ Ｐゴシック" w:hAnsi="Arial" w:cs="Arial"/>
          <w:kern w:val="0"/>
          <w:sz w:val="24"/>
          <w:szCs w:val="24"/>
        </w:rPr>
        <w:t>, Kamigyo-</w:t>
      </w:r>
      <w:proofErr w:type="spellStart"/>
      <w:r w:rsidRPr="007464C8">
        <w:rPr>
          <w:rFonts w:ascii="Arial" w:eastAsia="ＭＳ Ｐゴシック" w:hAnsi="Arial" w:cs="Arial"/>
          <w:kern w:val="0"/>
          <w:sz w:val="24"/>
          <w:szCs w:val="24"/>
        </w:rPr>
        <w:t>ku</w:t>
      </w:r>
      <w:proofErr w:type="spellEnd"/>
      <w:r w:rsidRPr="007464C8">
        <w:rPr>
          <w:rFonts w:ascii="Arial" w:eastAsia="ＭＳ Ｐゴシック" w:hAnsi="Arial" w:cs="Arial"/>
          <w:kern w:val="0"/>
          <w:sz w:val="24"/>
          <w:szCs w:val="24"/>
        </w:rPr>
        <w:t xml:space="preserve">, Kyoto 602-0008, JAPAN </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p>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b/>
          <w:bCs/>
          <w:kern w:val="0"/>
          <w:sz w:val="24"/>
          <w:szCs w:val="24"/>
          <w:u w:val="single"/>
        </w:rPr>
        <w:t>Responsibilities</w:t>
      </w:r>
      <w:r w:rsidRPr="007464C8">
        <w:rPr>
          <w:rFonts w:ascii="Arial" w:eastAsia="ＭＳ Ｐゴシック" w:hAnsi="Arial" w:cs="Arial"/>
          <w:kern w:val="0"/>
          <w:sz w:val="24"/>
          <w:szCs w:val="24"/>
        </w:rPr>
        <w:t xml:space="preserve"> </w:t>
      </w:r>
    </w:p>
    <w:p w:rsidR="00AC7391" w:rsidRDefault="007B678D" w:rsidP="007B678D">
      <w:pPr>
        <w:pStyle w:val="a6"/>
        <w:numPr>
          <w:ilvl w:val="0"/>
          <w:numId w:val="4"/>
        </w:numPr>
        <w:spacing w:before="100" w:beforeAutospacing="1" w:after="100" w:afterAutospacing="1"/>
        <w:ind w:leftChars="0"/>
        <w:rPr>
          <w:rFonts w:ascii="Arial" w:eastAsia="ＭＳ Ｐゴシック" w:hAnsi="Arial" w:cs="Arial" w:hint="eastAsia"/>
          <w:kern w:val="0"/>
          <w:sz w:val="24"/>
          <w:szCs w:val="24"/>
        </w:rPr>
      </w:pPr>
      <w:r>
        <w:rPr>
          <w:rFonts w:ascii="Arial" w:eastAsia="ＭＳ Ｐゴシック" w:hAnsi="Arial" w:cs="Arial" w:hint="eastAsia"/>
          <w:kern w:val="0"/>
          <w:sz w:val="24"/>
          <w:szCs w:val="24"/>
        </w:rPr>
        <w:t>Translating business documents</w:t>
      </w:r>
    </w:p>
    <w:p w:rsidR="007B678D" w:rsidRDefault="007B678D" w:rsidP="007B678D">
      <w:pPr>
        <w:pStyle w:val="a6"/>
        <w:numPr>
          <w:ilvl w:val="0"/>
          <w:numId w:val="4"/>
        </w:numPr>
        <w:spacing w:before="100" w:beforeAutospacing="1" w:after="100" w:afterAutospacing="1"/>
        <w:ind w:leftChars="0"/>
        <w:rPr>
          <w:rFonts w:ascii="Arial" w:eastAsia="ＭＳ Ｐゴシック" w:hAnsi="Arial" w:cs="Arial"/>
          <w:kern w:val="0"/>
          <w:sz w:val="24"/>
          <w:szCs w:val="24"/>
        </w:rPr>
      </w:pPr>
      <w:r>
        <w:rPr>
          <w:rFonts w:ascii="Arial" w:eastAsia="ＭＳ Ｐゴシック" w:hAnsi="Arial" w:cs="Arial"/>
          <w:kern w:val="0"/>
          <w:sz w:val="24"/>
          <w:szCs w:val="24"/>
        </w:rPr>
        <w:t>Create documents for internal/ external communication</w:t>
      </w:r>
    </w:p>
    <w:p w:rsidR="007B678D" w:rsidRDefault="007B678D" w:rsidP="007B678D">
      <w:pPr>
        <w:pStyle w:val="a6"/>
        <w:numPr>
          <w:ilvl w:val="0"/>
          <w:numId w:val="4"/>
        </w:numPr>
        <w:spacing w:before="100" w:beforeAutospacing="1" w:after="100" w:afterAutospacing="1"/>
        <w:ind w:leftChars="0"/>
        <w:rPr>
          <w:rFonts w:ascii="Arial" w:eastAsia="ＭＳ Ｐゴシック" w:hAnsi="Arial" w:cs="Arial"/>
          <w:kern w:val="0"/>
          <w:sz w:val="24"/>
          <w:szCs w:val="24"/>
        </w:rPr>
      </w:pPr>
      <w:r>
        <w:rPr>
          <w:rFonts w:ascii="Arial" w:eastAsia="ＭＳ Ｐゴシック" w:hAnsi="Arial" w:cs="Arial"/>
          <w:kern w:val="0"/>
          <w:sz w:val="24"/>
          <w:szCs w:val="24"/>
        </w:rPr>
        <w:t>Interpret in in-house meetings/ negotiations with business partners</w:t>
      </w:r>
    </w:p>
    <w:p w:rsidR="00AA4467" w:rsidRPr="007B678D" w:rsidRDefault="00ED35E2" w:rsidP="007B678D">
      <w:pPr>
        <w:pStyle w:val="a6"/>
        <w:numPr>
          <w:ilvl w:val="0"/>
          <w:numId w:val="4"/>
        </w:numPr>
        <w:spacing w:before="100" w:beforeAutospacing="1" w:after="100" w:afterAutospacing="1"/>
        <w:ind w:leftChars="0"/>
        <w:rPr>
          <w:rFonts w:ascii="Arial" w:eastAsia="ＭＳ Ｐゴシック" w:hAnsi="Arial" w:cs="Arial"/>
          <w:kern w:val="0"/>
          <w:sz w:val="24"/>
          <w:szCs w:val="24"/>
        </w:rPr>
      </w:pPr>
      <w:r>
        <w:rPr>
          <w:rFonts w:ascii="Arial" w:eastAsia="ＭＳ Ｐゴシック" w:hAnsi="Arial" w:cs="Arial"/>
          <w:kern w:val="0"/>
          <w:sz w:val="24"/>
          <w:szCs w:val="24"/>
        </w:rPr>
        <w:t>Checking/ revising translated documents</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b/>
          <w:bCs/>
          <w:kern w:val="0"/>
          <w:sz w:val="24"/>
          <w:szCs w:val="24"/>
          <w:u w:val="single"/>
        </w:rPr>
        <w:t>Requirements</w:t>
      </w:r>
      <w:r w:rsidRPr="007464C8">
        <w:rPr>
          <w:rFonts w:ascii="Arial" w:eastAsia="ＭＳ Ｐゴシック" w:hAnsi="Arial" w:cs="Arial"/>
          <w:kern w:val="0"/>
          <w:sz w:val="24"/>
          <w:szCs w:val="24"/>
        </w:rPr>
        <w:t xml:space="preserve"> </w:t>
      </w:r>
    </w:p>
    <w:p w:rsidR="00AC7391" w:rsidRPr="00ED35E2" w:rsidRDefault="00AC7391" w:rsidP="00ED35E2">
      <w:pPr>
        <w:pStyle w:val="a6"/>
        <w:numPr>
          <w:ilvl w:val="0"/>
          <w:numId w:val="7"/>
        </w:numPr>
        <w:spacing w:before="100" w:beforeAutospacing="1" w:after="100" w:afterAutospacing="1"/>
        <w:ind w:leftChars="0"/>
        <w:jc w:val="both"/>
        <w:rPr>
          <w:rFonts w:ascii="Arial" w:eastAsia="ＭＳ Ｐゴシック" w:hAnsi="Arial" w:cs="Arial"/>
          <w:kern w:val="0"/>
          <w:sz w:val="24"/>
          <w:szCs w:val="24"/>
        </w:rPr>
      </w:pPr>
      <w:r w:rsidRPr="00ED35E2">
        <w:rPr>
          <w:rFonts w:ascii="Arial" w:eastAsia="ＭＳ Ｐゴシック" w:hAnsi="Arial" w:cs="Arial"/>
          <w:kern w:val="0"/>
          <w:sz w:val="24"/>
          <w:szCs w:val="24"/>
        </w:rPr>
        <w:t xml:space="preserve">Capable of relocating to Kyoto </w:t>
      </w:r>
    </w:p>
    <w:p w:rsidR="00AC7391" w:rsidRPr="00ED35E2" w:rsidRDefault="00AC7391" w:rsidP="00ED35E2">
      <w:pPr>
        <w:pStyle w:val="a6"/>
        <w:numPr>
          <w:ilvl w:val="0"/>
          <w:numId w:val="7"/>
        </w:numPr>
        <w:spacing w:before="100" w:beforeAutospacing="1" w:after="100" w:afterAutospacing="1"/>
        <w:ind w:leftChars="0"/>
        <w:jc w:val="both"/>
        <w:rPr>
          <w:rFonts w:ascii="Arial" w:eastAsia="ＭＳ Ｐゴシック" w:hAnsi="Arial" w:cs="Arial"/>
          <w:kern w:val="0"/>
          <w:sz w:val="24"/>
          <w:szCs w:val="24"/>
        </w:rPr>
      </w:pPr>
      <w:r w:rsidRPr="00ED35E2">
        <w:rPr>
          <w:rFonts w:ascii="Arial" w:eastAsia="ＭＳ Ｐゴシック" w:hAnsi="Arial" w:cs="Arial"/>
          <w:kern w:val="0"/>
          <w:sz w:val="24"/>
          <w:szCs w:val="24"/>
        </w:rPr>
        <w:t xml:space="preserve">Japanese or English Native Level AND English or Japanese Business Level or above </w:t>
      </w:r>
    </w:p>
    <w:p w:rsidR="00AC7391" w:rsidRDefault="00AC7391" w:rsidP="00ED35E2">
      <w:pPr>
        <w:pStyle w:val="a6"/>
        <w:numPr>
          <w:ilvl w:val="0"/>
          <w:numId w:val="7"/>
        </w:numPr>
        <w:spacing w:before="100" w:beforeAutospacing="1" w:after="100" w:afterAutospacing="1"/>
        <w:ind w:leftChars="0"/>
        <w:jc w:val="both"/>
        <w:rPr>
          <w:rFonts w:ascii="Arial" w:eastAsia="ＭＳ Ｐゴシック" w:hAnsi="Arial" w:cs="Arial"/>
          <w:kern w:val="0"/>
          <w:sz w:val="24"/>
          <w:szCs w:val="24"/>
        </w:rPr>
      </w:pPr>
      <w:r w:rsidRPr="00ED35E2">
        <w:rPr>
          <w:rFonts w:ascii="Arial" w:eastAsia="ＭＳ Ｐゴシック" w:hAnsi="Arial" w:cs="Arial"/>
          <w:kern w:val="0"/>
          <w:sz w:val="24"/>
          <w:szCs w:val="24"/>
        </w:rPr>
        <w:t>Experience wo</w:t>
      </w:r>
      <w:bookmarkStart w:id="0" w:name="_GoBack"/>
      <w:bookmarkEnd w:id="0"/>
      <w:r w:rsidRPr="00ED35E2">
        <w:rPr>
          <w:rFonts w:ascii="Arial" w:eastAsia="ＭＳ Ｐゴシック" w:hAnsi="Arial" w:cs="Arial"/>
          <w:kern w:val="0"/>
          <w:sz w:val="24"/>
          <w:szCs w:val="24"/>
        </w:rPr>
        <w:t xml:space="preserve">rking in a Japanese company </w:t>
      </w:r>
      <w:r w:rsidR="004D1576" w:rsidRPr="00ED35E2">
        <w:rPr>
          <w:rFonts w:ascii="Arial" w:eastAsia="ＭＳ Ｐゴシック" w:hAnsi="Arial" w:cs="Arial"/>
          <w:kern w:val="0"/>
          <w:sz w:val="24"/>
          <w:szCs w:val="24"/>
        </w:rPr>
        <w:t>preferred</w:t>
      </w:r>
    </w:p>
    <w:p w:rsidR="00ED35E2" w:rsidRDefault="00ED35E2" w:rsidP="00ED35E2">
      <w:pPr>
        <w:pStyle w:val="a6"/>
        <w:numPr>
          <w:ilvl w:val="0"/>
          <w:numId w:val="7"/>
        </w:numPr>
        <w:spacing w:before="100" w:beforeAutospacing="1" w:after="100" w:afterAutospacing="1"/>
        <w:ind w:leftChars="0"/>
        <w:jc w:val="both"/>
        <w:rPr>
          <w:rFonts w:ascii="Arial" w:eastAsia="ＭＳ Ｐゴシック" w:hAnsi="Arial" w:cs="Arial"/>
          <w:kern w:val="0"/>
          <w:sz w:val="24"/>
          <w:szCs w:val="24"/>
        </w:rPr>
      </w:pPr>
      <w:r>
        <w:rPr>
          <w:rFonts w:ascii="Arial" w:eastAsia="ＭＳ Ｐゴシック" w:hAnsi="Arial" w:cs="Arial"/>
          <w:kern w:val="0"/>
          <w:sz w:val="24"/>
          <w:szCs w:val="24"/>
        </w:rPr>
        <w:t>Translator experience preferred</w:t>
      </w:r>
    </w:p>
    <w:p w:rsidR="00ED35E2" w:rsidRPr="00ED35E2" w:rsidRDefault="00ED35E2" w:rsidP="00ED35E2">
      <w:pPr>
        <w:pStyle w:val="a6"/>
        <w:numPr>
          <w:ilvl w:val="0"/>
          <w:numId w:val="7"/>
        </w:numPr>
        <w:spacing w:before="100" w:beforeAutospacing="1" w:after="100" w:afterAutospacing="1"/>
        <w:ind w:leftChars="0"/>
        <w:jc w:val="both"/>
        <w:rPr>
          <w:rFonts w:ascii="Arial" w:eastAsia="ＭＳ Ｐゴシック" w:hAnsi="Arial" w:cs="Arial"/>
          <w:kern w:val="0"/>
          <w:sz w:val="24"/>
          <w:szCs w:val="24"/>
        </w:rPr>
      </w:pPr>
      <w:r>
        <w:rPr>
          <w:rFonts w:ascii="Arial" w:eastAsia="ＭＳ Ｐゴシック" w:hAnsi="Arial" w:cs="Arial"/>
          <w:kern w:val="0"/>
          <w:sz w:val="24"/>
          <w:szCs w:val="24"/>
        </w:rPr>
        <w:t>Strong and professional communication skills, eager to learn new things, and willing to work as a team member</w:t>
      </w:r>
    </w:p>
    <w:p w:rsidR="000220CC" w:rsidRPr="00ED35E2" w:rsidRDefault="000220CC" w:rsidP="000220CC">
      <w:pPr>
        <w:spacing w:before="100" w:beforeAutospacing="1" w:after="100" w:afterAutospacing="1"/>
        <w:rPr>
          <w:rFonts w:ascii="Arial" w:eastAsia="ＭＳ Ｐゴシック" w:hAnsi="Arial" w:cs="Arial"/>
          <w:kern w:val="0"/>
          <w:sz w:val="24"/>
          <w:szCs w:val="24"/>
        </w:rPr>
      </w:pPr>
    </w:p>
    <w:p w:rsidR="000220CC" w:rsidRPr="000220CC" w:rsidRDefault="000220CC" w:rsidP="000220CC">
      <w:pPr>
        <w:spacing w:before="100" w:beforeAutospacing="1" w:after="100" w:afterAutospacing="1"/>
        <w:rPr>
          <w:rFonts w:ascii="Arial" w:eastAsia="ＭＳ Ｐゴシック" w:hAnsi="Arial" w:cs="Arial"/>
          <w:b/>
          <w:kern w:val="0"/>
          <w:sz w:val="24"/>
          <w:szCs w:val="24"/>
          <w:u w:val="single"/>
        </w:rPr>
      </w:pPr>
      <w:r w:rsidRPr="000220CC">
        <w:rPr>
          <w:rFonts w:ascii="Arial" w:eastAsia="ＭＳ Ｐゴシック" w:hAnsi="Arial" w:cs="Arial"/>
          <w:b/>
          <w:kern w:val="0"/>
          <w:sz w:val="24"/>
          <w:szCs w:val="24"/>
          <w:u w:val="single"/>
        </w:rPr>
        <w:t>About Our Company</w:t>
      </w:r>
    </w:p>
    <w:p w:rsidR="007464C8" w:rsidRDefault="000220CC" w:rsidP="007464C8">
      <w:pPr>
        <w:spacing w:before="100" w:beforeAutospacing="1" w:after="100" w:afterAutospacing="1"/>
        <w:rPr>
          <w:rFonts w:ascii="Arial" w:eastAsia="ＭＳ Ｐゴシック" w:hAnsi="Arial" w:cs="Arial"/>
          <w:kern w:val="0"/>
          <w:sz w:val="24"/>
          <w:szCs w:val="24"/>
        </w:rPr>
      </w:pPr>
      <w:r w:rsidRPr="000220CC">
        <w:rPr>
          <w:rFonts w:ascii="Arial" w:eastAsia="ＭＳ Ｐゴシック" w:hAnsi="Arial" w:cs="Arial" w:hint="eastAsia"/>
          <w:kern w:val="0"/>
          <w:sz w:val="24"/>
          <w:szCs w:val="24"/>
        </w:rPr>
        <w:t>‘</w:t>
      </w:r>
      <w:r w:rsidRPr="000220CC">
        <w:rPr>
          <w:rFonts w:ascii="Arial" w:eastAsia="ＭＳ Ｐゴシック" w:hAnsi="Arial" w:cs="Arial"/>
          <w:kern w:val="0"/>
          <w:sz w:val="24"/>
          <w:szCs w:val="24"/>
        </w:rPr>
        <w:t>For all the people around the world to keep their smile’, that is our ARKRAY’s wish. ARKRAY, Inc. is focused on always providing new value to our customers and this is based on our founder’s drive for taking on challenges. This drive has been key over the years as we built up our own, rare business style and maintained a comprehensive approach to the development, manufacture and distribution of the sample test devices, diagnostic reagents and diagnostic support tools needed for clinical testing all over the world.</w:t>
      </w:r>
    </w:p>
    <w:p w:rsidR="00CD4CCC" w:rsidRPr="007464C8" w:rsidRDefault="00CD4CCC" w:rsidP="007464C8">
      <w:pPr>
        <w:spacing w:before="100" w:beforeAutospacing="1" w:after="100" w:afterAutospacing="1"/>
        <w:rPr>
          <w:rFonts w:ascii="Arial" w:eastAsia="ＭＳ Ｐゴシック" w:hAnsi="Arial" w:cs="Arial"/>
          <w:kern w:val="0"/>
          <w:sz w:val="24"/>
          <w:szCs w:val="24"/>
        </w:rPr>
      </w:pPr>
      <w:r>
        <w:rPr>
          <w:rFonts w:ascii="Arial" w:eastAsia="ＭＳ Ｐゴシック" w:hAnsi="Arial" w:cs="Arial"/>
          <w:kern w:val="0"/>
          <w:sz w:val="24"/>
          <w:szCs w:val="24"/>
        </w:rPr>
        <w:lastRenderedPageBreak/>
        <w:t xml:space="preserve">For more information, visit our HP. </w:t>
      </w:r>
      <w:hyperlink r:id="rId5" w:history="1">
        <w:r w:rsidRPr="00462DA6">
          <w:rPr>
            <w:rStyle w:val="a4"/>
            <w:rFonts w:ascii="Arial" w:eastAsia="ＭＳ Ｐゴシック" w:hAnsi="Arial" w:cs="Arial"/>
            <w:kern w:val="0"/>
            <w:sz w:val="24"/>
            <w:szCs w:val="24"/>
          </w:rPr>
          <w:t>http://www.arkray.co.jp/</w:t>
        </w:r>
      </w:hyperlink>
      <w:r>
        <w:rPr>
          <w:rFonts w:ascii="Arial" w:eastAsia="ＭＳ Ｐゴシック" w:hAnsi="Arial" w:cs="Arial"/>
          <w:kern w:val="0"/>
          <w:sz w:val="24"/>
          <w:szCs w:val="24"/>
        </w:rPr>
        <w:t xml:space="preserve"> </w:t>
      </w:r>
    </w:p>
    <w:p w:rsidR="007464C8" w:rsidRPr="007464C8" w:rsidRDefault="007464C8" w:rsidP="007464C8">
      <w:pPr>
        <w:spacing w:before="100" w:beforeAutospacing="1" w:after="100" w:afterAutospacing="1"/>
        <w:rPr>
          <w:rFonts w:ascii="Arial" w:eastAsia="ＭＳ Ｐゴシック" w:hAnsi="Arial" w:cs="Arial"/>
          <w:b/>
          <w:kern w:val="0"/>
          <w:sz w:val="24"/>
          <w:szCs w:val="24"/>
          <w:u w:val="single"/>
        </w:rPr>
      </w:pPr>
      <w:r w:rsidRPr="007464C8">
        <w:rPr>
          <w:rFonts w:ascii="Arial" w:eastAsia="ＭＳ Ｐゴシック" w:hAnsi="Arial" w:cs="Arial"/>
          <w:b/>
          <w:kern w:val="0"/>
          <w:sz w:val="24"/>
          <w:szCs w:val="24"/>
          <w:u w:val="single"/>
        </w:rPr>
        <w:t>How to Apply</w:t>
      </w:r>
    </w:p>
    <w:p w:rsidR="00CD4CCC" w:rsidRDefault="00CD4CCC" w:rsidP="007464C8">
      <w:pPr>
        <w:spacing w:before="100" w:beforeAutospacing="1" w:after="100" w:afterAutospacing="1"/>
        <w:rPr>
          <w:rFonts w:ascii="Arial" w:eastAsia="ＭＳ Ｐゴシック" w:hAnsi="Arial" w:cs="Arial"/>
          <w:kern w:val="0"/>
          <w:sz w:val="24"/>
          <w:szCs w:val="24"/>
        </w:rPr>
      </w:pPr>
      <w:r>
        <w:rPr>
          <w:rFonts w:ascii="Arial" w:eastAsia="ＭＳ Ｐゴシック" w:hAnsi="Arial" w:cs="Arial"/>
          <w:kern w:val="0"/>
          <w:sz w:val="24"/>
          <w:szCs w:val="24"/>
        </w:rPr>
        <w:t>For candidates interested, please s</w:t>
      </w:r>
      <w:r w:rsidR="0071754D">
        <w:rPr>
          <w:rFonts w:ascii="Arial" w:eastAsia="ＭＳ Ｐゴシック" w:hAnsi="Arial" w:cs="Arial"/>
          <w:kern w:val="0"/>
          <w:sz w:val="24"/>
          <w:szCs w:val="24"/>
        </w:rPr>
        <w:t xml:space="preserve">end us </w:t>
      </w:r>
      <w:r>
        <w:rPr>
          <w:rFonts w:ascii="Arial" w:eastAsia="ＭＳ Ｐゴシック" w:hAnsi="Arial" w:cs="Arial"/>
          <w:kern w:val="0"/>
          <w:sz w:val="24"/>
          <w:szCs w:val="24"/>
        </w:rPr>
        <w:t>your</w:t>
      </w:r>
      <w:r w:rsidR="0071754D">
        <w:rPr>
          <w:rFonts w:ascii="Arial" w:eastAsia="ＭＳ Ｐゴシック" w:hAnsi="Arial" w:cs="Arial"/>
          <w:kern w:val="0"/>
          <w:sz w:val="24"/>
          <w:szCs w:val="24"/>
        </w:rPr>
        <w:t xml:space="preserve"> resume to </w:t>
      </w:r>
      <w:hyperlink r:id="rId6" w:history="1">
        <w:r w:rsidR="007464C8" w:rsidRPr="007464C8">
          <w:rPr>
            <w:rStyle w:val="a4"/>
            <w:rFonts w:ascii="Arial" w:eastAsia="ＭＳ Ｐゴシック" w:hAnsi="Arial" w:cs="Arial"/>
            <w:kern w:val="0"/>
            <w:sz w:val="24"/>
            <w:szCs w:val="24"/>
          </w:rPr>
          <w:t>ghr@arkray.co.jp</w:t>
        </w:r>
      </w:hyperlink>
      <w:r w:rsidR="0071754D">
        <w:rPr>
          <w:rFonts w:ascii="Arial" w:eastAsia="ＭＳ Ｐゴシック" w:hAnsi="Arial" w:cs="Arial"/>
          <w:kern w:val="0"/>
          <w:sz w:val="24"/>
          <w:szCs w:val="24"/>
        </w:rPr>
        <w:t xml:space="preserve">. </w:t>
      </w:r>
    </w:p>
    <w:p w:rsidR="007464C8" w:rsidRPr="007464C8" w:rsidRDefault="0071754D" w:rsidP="007464C8">
      <w:pPr>
        <w:spacing w:before="100" w:beforeAutospacing="1" w:after="100" w:afterAutospacing="1"/>
        <w:rPr>
          <w:rFonts w:ascii="Arial" w:eastAsia="ＭＳ Ｐゴシック" w:hAnsi="Arial" w:cs="Arial"/>
          <w:kern w:val="0"/>
          <w:sz w:val="24"/>
          <w:szCs w:val="24"/>
        </w:rPr>
      </w:pPr>
      <w:r>
        <w:rPr>
          <w:rFonts w:ascii="Arial" w:eastAsia="ＭＳ Ｐゴシック" w:hAnsi="Arial" w:cs="Arial"/>
          <w:kern w:val="0"/>
          <w:sz w:val="24"/>
          <w:szCs w:val="24"/>
        </w:rPr>
        <w:t>Please feel free to contact us with any questions.</w:t>
      </w:r>
    </w:p>
    <w:sectPr w:rsidR="007464C8" w:rsidRPr="007464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3091"/>
    <w:multiLevelType w:val="multilevel"/>
    <w:tmpl w:val="E2B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364F0"/>
    <w:multiLevelType w:val="hybridMultilevel"/>
    <w:tmpl w:val="4642CF5C"/>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44275971"/>
    <w:multiLevelType w:val="hybridMultilevel"/>
    <w:tmpl w:val="3F4EEC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9346E1"/>
    <w:multiLevelType w:val="multilevel"/>
    <w:tmpl w:val="F3A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106B8"/>
    <w:multiLevelType w:val="multilevel"/>
    <w:tmpl w:val="DC78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75956"/>
    <w:multiLevelType w:val="hybridMultilevel"/>
    <w:tmpl w:val="1FE4BD3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974226B"/>
    <w:multiLevelType w:val="hybridMultilevel"/>
    <w:tmpl w:val="1E54DEA4"/>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91"/>
    <w:rsid w:val="000220CC"/>
    <w:rsid w:val="002C72A9"/>
    <w:rsid w:val="004472BE"/>
    <w:rsid w:val="004D1576"/>
    <w:rsid w:val="0071754D"/>
    <w:rsid w:val="007464C8"/>
    <w:rsid w:val="007874F7"/>
    <w:rsid w:val="007B678D"/>
    <w:rsid w:val="00AA4467"/>
    <w:rsid w:val="00AC7391"/>
    <w:rsid w:val="00CD4CCC"/>
    <w:rsid w:val="00ED3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915F5D"/>
  <w15:chartTrackingRefBased/>
  <w15:docId w15:val="{3237DAA5-4D32-434C-9AED-CCC5206D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739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AC7391"/>
    <w:rPr>
      <w:b/>
      <w:bCs/>
    </w:rPr>
  </w:style>
  <w:style w:type="character" w:styleId="a4">
    <w:name w:val="Hyperlink"/>
    <w:basedOn w:val="a0"/>
    <w:uiPriority w:val="99"/>
    <w:unhideWhenUsed/>
    <w:rsid w:val="007464C8"/>
    <w:rPr>
      <w:color w:val="0563C1" w:themeColor="hyperlink"/>
      <w:u w:val="single"/>
    </w:rPr>
  </w:style>
  <w:style w:type="character" w:styleId="a5">
    <w:name w:val="Unresolved Mention"/>
    <w:basedOn w:val="a0"/>
    <w:uiPriority w:val="99"/>
    <w:semiHidden/>
    <w:unhideWhenUsed/>
    <w:rsid w:val="007464C8"/>
    <w:rPr>
      <w:color w:val="808080"/>
      <w:shd w:val="clear" w:color="auto" w:fill="E6E6E6"/>
    </w:rPr>
  </w:style>
  <w:style w:type="paragraph" w:styleId="a6">
    <w:name w:val="List Paragraph"/>
    <w:basedOn w:val="a"/>
    <w:uiPriority w:val="34"/>
    <w:qFormat/>
    <w:rsid w:val="007B67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12920">
      <w:bodyDiv w:val="1"/>
      <w:marLeft w:val="0"/>
      <w:marRight w:val="0"/>
      <w:marTop w:val="0"/>
      <w:marBottom w:val="0"/>
      <w:divBdr>
        <w:top w:val="none" w:sz="0" w:space="0" w:color="auto"/>
        <w:left w:val="none" w:sz="0" w:space="0" w:color="auto"/>
        <w:bottom w:val="none" w:sz="0" w:space="0" w:color="auto"/>
        <w:right w:val="none" w:sz="0" w:space="0" w:color="auto"/>
      </w:divBdr>
    </w:div>
    <w:div w:id="8467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r@arkray.co.jp" TargetMode="External"/><Relationship Id="rId5" Type="http://schemas.openxmlformats.org/officeDocument/2006/relationships/hyperlink" Target="http://www.arkray.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Yonemitsu.Ayumi(米満 愛弓)</dc:creator>
  <cp:keywords/>
  <dc:description/>
  <cp:lastModifiedBy>Yonemitsu.Ayumi(米満 愛弓)</cp:lastModifiedBy>
  <cp:revision>3</cp:revision>
  <dcterms:created xsi:type="dcterms:W3CDTF">2018-12-19T08:20:00Z</dcterms:created>
  <dcterms:modified xsi:type="dcterms:W3CDTF">2018-12-19T09:28:00Z</dcterms:modified>
</cp:coreProperties>
</file>